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E9" w:rsidRDefault="001D40E9" w:rsidP="001D40E9">
      <w:pPr>
        <w:pStyle w:val="Heading1"/>
        <w:ind w:left="0" w:right="2592"/>
      </w:pPr>
    </w:p>
    <w:p w:rsidR="001D40E9" w:rsidRDefault="001D40E9" w:rsidP="001D40E9">
      <w:pPr>
        <w:pStyle w:val="Heading1"/>
        <w:ind w:left="0" w:right="2592"/>
      </w:pPr>
    </w:p>
    <w:p w:rsidR="001D40E9" w:rsidRPr="008F2ACC" w:rsidRDefault="001D40E9" w:rsidP="001D40E9">
      <w:pPr>
        <w:pStyle w:val="Heading1"/>
        <w:ind w:left="0" w:right="2592"/>
      </w:pPr>
      <w:r>
        <w:t xml:space="preserve">                                                       </w:t>
      </w:r>
      <w:r w:rsidRPr="008F2ACC">
        <w:t>Консультация для родителей</w:t>
      </w:r>
    </w:p>
    <w:p w:rsidR="001D40E9" w:rsidRPr="008F2ACC" w:rsidRDefault="001D40E9" w:rsidP="001D40E9">
      <w:pPr>
        <w:pStyle w:val="a4"/>
        <w:rPr>
          <w:b/>
        </w:rPr>
      </w:pPr>
    </w:p>
    <w:p w:rsidR="001D40E9" w:rsidRPr="001D40E9" w:rsidRDefault="001D40E9" w:rsidP="001D40E9">
      <w:pPr>
        <w:spacing w:line="240" w:lineRule="auto"/>
        <w:ind w:left="3394" w:right="25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E9">
        <w:rPr>
          <w:rFonts w:ascii="Times New Roman" w:hAnsi="Times New Roman" w:cs="Times New Roman"/>
          <w:b/>
          <w:sz w:val="28"/>
          <w:szCs w:val="28"/>
        </w:rPr>
        <w:t>«Игры с водой. Поиграй со мною мама»</w:t>
      </w:r>
    </w:p>
    <w:p w:rsidR="001D40E9" w:rsidRPr="001D40E9" w:rsidRDefault="001D40E9" w:rsidP="001D40E9">
      <w:pPr>
        <w:pStyle w:val="a4"/>
        <w:rPr>
          <w:b/>
        </w:rPr>
      </w:pPr>
    </w:p>
    <w:p w:rsidR="001D40E9" w:rsidRPr="001D40E9" w:rsidRDefault="001D40E9" w:rsidP="001D40E9">
      <w:pPr>
        <w:pStyle w:val="a4"/>
        <w:rPr>
          <w:b/>
        </w:rPr>
      </w:pPr>
      <w:r w:rsidRPr="001D40E9">
        <w:rPr>
          <w:b/>
        </w:rPr>
        <w:t xml:space="preserve">                                                                                          Воспитатель: </w:t>
      </w:r>
      <w:proofErr w:type="spellStart"/>
      <w:r w:rsidRPr="001D40E9">
        <w:rPr>
          <w:b/>
        </w:rPr>
        <w:t>Чукарина</w:t>
      </w:r>
      <w:proofErr w:type="spellEnd"/>
      <w:r w:rsidRPr="001D40E9">
        <w:rPr>
          <w:b/>
        </w:rPr>
        <w:t xml:space="preserve"> Г.Н</w:t>
      </w:r>
    </w:p>
    <w:p w:rsidR="001D40E9" w:rsidRPr="001D40E9" w:rsidRDefault="001D40E9" w:rsidP="001D40E9">
      <w:pPr>
        <w:pStyle w:val="a4"/>
        <w:rPr>
          <w:b/>
        </w:rPr>
      </w:pPr>
    </w:p>
    <w:p w:rsidR="001D40E9" w:rsidRPr="001D40E9" w:rsidRDefault="001D40E9" w:rsidP="001D40E9">
      <w:pPr>
        <w:pStyle w:val="a4"/>
        <w:rPr>
          <w:b/>
        </w:rPr>
      </w:pPr>
    </w:p>
    <w:p w:rsidR="001D40E9" w:rsidRPr="001D40E9" w:rsidRDefault="001D40E9" w:rsidP="001D40E9">
      <w:pPr>
        <w:pStyle w:val="a4"/>
        <w:ind w:left="107" w:right="788" w:firstLine="709"/>
      </w:pPr>
      <w:r w:rsidRPr="001D40E9">
        <w:t>Уже не раз говорилось, что раннее развитие – это, прежде всего, создание благоприятных условий для развития потенциала малыша. Вода, как особый, естественный, пластичный, гибкий и безопасный материал, обладает колоссальными возможностями для развития ребенка, а игры с водой, бесспорно, могут стать таким условием.</w:t>
      </w:r>
    </w:p>
    <w:p w:rsidR="001D40E9" w:rsidRPr="001D40E9" w:rsidRDefault="001D40E9" w:rsidP="001D40E9">
      <w:pPr>
        <w:pStyle w:val="a4"/>
      </w:pPr>
    </w:p>
    <w:p w:rsidR="001D40E9" w:rsidRPr="001D40E9" w:rsidRDefault="001D40E9" w:rsidP="001D40E9">
      <w:pPr>
        <w:pStyle w:val="a4"/>
        <w:ind w:left="107" w:right="190" w:firstLine="709"/>
      </w:pPr>
      <w:r w:rsidRPr="001D40E9">
        <w:t>Дети получают большое удовольствие от игр с водой. В воде они любят плескаться, наполнять и опустошать сосуды, пускать по воде и топить в ней различные предметы.</w:t>
      </w:r>
    </w:p>
    <w:p w:rsidR="001D40E9" w:rsidRPr="001D40E9" w:rsidRDefault="001D40E9" w:rsidP="001D40E9">
      <w:pPr>
        <w:pStyle w:val="a4"/>
        <w:ind w:left="107" w:right="190"/>
      </w:pPr>
      <w:r w:rsidRPr="001D40E9">
        <w:t>Игры с водой не только увлекают малышей, но и дают возможность лучше узнать окружающий мир неживой природы: самому изучить свойства такого универсального материала как вода. Любому ребенку игра с водой доставляет огромное удовольствие. Вода притягивает и манит! Игры с водой – это эффективный способ само терапии. Вода способна «заземлять» отрицательную энергию. Она обладает психотерапевтическими свойствами, способствует релаксации и расслаблению. С другой стороны, она может не просто заинтересовать, но развлечь ребенка, поднять эмоциональный настрой. Все это создает благоприятную почву для развития эмоциональной сферы малышей.</w:t>
      </w:r>
    </w:p>
    <w:p w:rsidR="001D40E9" w:rsidRPr="001D40E9" w:rsidRDefault="001D40E9" w:rsidP="001D40E9">
      <w:pPr>
        <w:pStyle w:val="a4"/>
      </w:pPr>
    </w:p>
    <w:p w:rsidR="001D40E9" w:rsidRPr="001D40E9" w:rsidRDefault="001D40E9" w:rsidP="001D40E9">
      <w:pPr>
        <w:pStyle w:val="a4"/>
        <w:ind w:left="107" w:right="129" w:firstLine="709"/>
      </w:pPr>
      <w:r w:rsidRPr="001D40E9">
        <w:t xml:space="preserve">Любые самостоятельные игры детей с водой, даже простые манипуляции как переливание, выливание, заполнение емкостей, обладают психопрофилактической ценностью. </w:t>
      </w:r>
      <w:proofErr w:type="gramStart"/>
      <w:r w:rsidRPr="001D40E9">
        <w:t>А для малышей ясельных и младших групп такие игры являются, пожалуй, самым доступными и естественным способом само терапии.</w:t>
      </w:r>
      <w:proofErr w:type="gramEnd"/>
      <w:r w:rsidRPr="001D40E9">
        <w:t xml:space="preserve"> Для малыша, еще слабо владеющего речью, емкость с водой становится своеобразным театром одного актера, сценой его внутреннего я. Через такую игру у ребенка рождается или усиливается чувство доверия, принятия, успешности, происходит спонтанное снижение высокого уровня психического напряжения. Это ведет к сокращению сроков психической адаптации.</w:t>
      </w:r>
    </w:p>
    <w:p w:rsidR="001D40E9" w:rsidRPr="001D40E9" w:rsidRDefault="001D40E9" w:rsidP="001D40E9">
      <w:pPr>
        <w:pStyle w:val="a4"/>
      </w:pPr>
    </w:p>
    <w:p w:rsidR="001D40E9" w:rsidRPr="001D40E9" w:rsidRDefault="001D40E9" w:rsidP="001D40E9">
      <w:pPr>
        <w:pStyle w:val="a4"/>
        <w:ind w:left="107" w:right="858" w:firstLine="709"/>
      </w:pPr>
      <w:r w:rsidRPr="001D40E9">
        <w:t>Все игры с водой, так или иначе, способствуют развитию тактильно- кинестетической чувствительности, мелкой моторики рук, координации движений в системе «глаз-рука». Это также является показателями общего физического и двигательного развития. Наряду с развитием тактильных ощущений дети учатся прислушиваться к себе, осознавать и проговаривать свои ощущения. А это, в свою очередь, способствует развитию речи, памяти и произвольного внимания.</w:t>
      </w:r>
    </w:p>
    <w:p w:rsidR="001D40E9" w:rsidRPr="001D40E9" w:rsidRDefault="001D40E9" w:rsidP="001D40E9">
      <w:pPr>
        <w:pStyle w:val="a4"/>
      </w:pPr>
    </w:p>
    <w:p w:rsidR="001D40E9" w:rsidRDefault="001D40E9" w:rsidP="001D40E9">
      <w:pPr>
        <w:pStyle w:val="a4"/>
        <w:ind w:left="107" w:right="292" w:firstLine="709"/>
      </w:pPr>
      <w:r w:rsidRPr="001D40E9">
        <w:t xml:space="preserve">Но главное – малыши получают первый опыт рефлексии (самоанализа). Игры с водой – это почти универсальный способ формирования способности к наблюдению и развитию навыков исследовательского поведения ребенка. Только в этом случае ребенок постепенно может научиться строить умозаключения на основе наблюдения из личного </w:t>
      </w:r>
      <w:r w:rsidRPr="001D40E9">
        <w:lastRenderedPageBreak/>
        <w:t xml:space="preserve">опыта, высказывать суждения. Знакомясь с многообразными свойствами воды, </w:t>
      </w:r>
      <w:r>
        <w:t>ребенок</w:t>
      </w:r>
    </w:p>
    <w:p w:rsidR="001D40E9" w:rsidRDefault="001D40E9" w:rsidP="001D40E9">
      <w:pPr>
        <w:pStyle w:val="a4"/>
        <w:ind w:right="292"/>
      </w:pPr>
      <w:r>
        <w:t xml:space="preserve">  расширяет </w:t>
      </w:r>
      <w:r w:rsidRPr="008F2ACC">
        <w:t xml:space="preserve">свои представления об окружающем мире, учится ориентироваться </w:t>
      </w:r>
      <w:r>
        <w:t xml:space="preserve"> </w:t>
      </w:r>
      <w:r w:rsidRPr="008F2ACC">
        <w:t xml:space="preserve">в </w:t>
      </w:r>
      <w:r>
        <w:t xml:space="preserve">   </w:t>
      </w:r>
      <w:r w:rsidRPr="008F2ACC">
        <w:t>разнообразии свойств и отношений.</w:t>
      </w:r>
    </w:p>
    <w:p w:rsidR="001D40E9" w:rsidRDefault="001D40E9" w:rsidP="001D40E9">
      <w:pPr>
        <w:pStyle w:val="a4"/>
        <w:ind w:right="292"/>
      </w:pPr>
    </w:p>
    <w:p w:rsidR="001D40E9" w:rsidRPr="008F2ACC" w:rsidRDefault="001D40E9" w:rsidP="001D40E9">
      <w:pPr>
        <w:pStyle w:val="a4"/>
        <w:ind w:left="107" w:right="632" w:firstLine="709"/>
      </w:pPr>
      <w:r w:rsidRPr="008F2ACC">
        <w:t>Мы видим, что возможности воды для развития ребенка безграничны. Особая ценность, на мой взгляд, состоит в том, что перенос традиционных занятий с детьми в</w:t>
      </w:r>
      <w:r>
        <w:t xml:space="preserve"> </w:t>
      </w:r>
      <w:r w:rsidRPr="008F2ACC">
        <w:t>«водную среду» дает несравненно больший воспитательный, образовательный и, конечно, развивающий эффект, нежели стандартные формы обучения.</w:t>
      </w:r>
    </w:p>
    <w:p w:rsidR="001D40E9" w:rsidRDefault="001D40E9" w:rsidP="001D40E9">
      <w:pPr>
        <w:pStyle w:val="a4"/>
        <w:ind w:right="292"/>
      </w:pPr>
    </w:p>
    <w:p w:rsidR="001D40E9" w:rsidRPr="008F2ACC" w:rsidRDefault="001D40E9" w:rsidP="001D40E9">
      <w:pPr>
        <w:pStyle w:val="Heading1"/>
      </w:pPr>
      <w:r w:rsidRPr="008F2ACC">
        <w:t>Предлагаю вам рассмотреть и поиграть в ряд игр с водой:</w:t>
      </w:r>
    </w:p>
    <w:p w:rsidR="001D40E9" w:rsidRPr="008F2ACC" w:rsidRDefault="001D40E9" w:rsidP="001D40E9">
      <w:pPr>
        <w:pStyle w:val="a4"/>
        <w:spacing w:line="120" w:lineRule="auto"/>
        <w:rPr>
          <w:b/>
        </w:rPr>
      </w:pPr>
    </w:p>
    <w:p w:rsidR="001D40E9" w:rsidRPr="008F2ACC" w:rsidRDefault="001D40E9" w:rsidP="001D40E9">
      <w:pPr>
        <w:pStyle w:val="a6"/>
        <w:numPr>
          <w:ilvl w:val="0"/>
          <w:numId w:val="1"/>
        </w:numPr>
        <w:tabs>
          <w:tab w:val="left" w:pos="1096"/>
        </w:tabs>
        <w:rPr>
          <w:i/>
          <w:sz w:val="28"/>
          <w:szCs w:val="28"/>
        </w:rPr>
      </w:pPr>
      <w:r w:rsidRPr="008F2ACC">
        <w:rPr>
          <w:i/>
          <w:sz w:val="28"/>
          <w:szCs w:val="28"/>
        </w:rPr>
        <w:t>Игра – эксперимент «Переливание воды из одного стаканчика в</w:t>
      </w:r>
      <w:r w:rsidRPr="008F2ACC">
        <w:rPr>
          <w:i/>
          <w:spacing w:val="-5"/>
          <w:sz w:val="28"/>
          <w:szCs w:val="28"/>
        </w:rPr>
        <w:t xml:space="preserve"> </w:t>
      </w:r>
      <w:r w:rsidRPr="008F2ACC">
        <w:rPr>
          <w:i/>
          <w:sz w:val="28"/>
          <w:szCs w:val="28"/>
        </w:rPr>
        <w:t>другой»</w:t>
      </w:r>
    </w:p>
    <w:p w:rsidR="001D40E9" w:rsidRPr="008F2ACC" w:rsidRDefault="001D40E9" w:rsidP="001D40E9">
      <w:pPr>
        <w:pStyle w:val="a4"/>
        <w:spacing w:line="120" w:lineRule="auto"/>
        <w:rPr>
          <w:i/>
        </w:rPr>
      </w:pPr>
    </w:p>
    <w:p w:rsidR="001D40E9" w:rsidRPr="008F2ACC" w:rsidRDefault="001D40E9" w:rsidP="001D40E9">
      <w:pPr>
        <w:pStyle w:val="a4"/>
        <w:ind w:left="107" w:right="185" w:firstLine="709"/>
      </w:pPr>
      <w:r w:rsidRPr="008F2ACC">
        <w:t>Дайте ребенку разные по объему стаканчики и предложите перелить воду из одного в другой. В процессе игры обязательно обратите внимание ребенка, на то, что вся вода помещается в стаканчиках или наоборот воды не хватает.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6"/>
        <w:numPr>
          <w:ilvl w:val="0"/>
          <w:numId w:val="1"/>
        </w:numPr>
        <w:tabs>
          <w:tab w:val="left" w:pos="1096"/>
        </w:tabs>
        <w:rPr>
          <w:i/>
          <w:sz w:val="28"/>
          <w:szCs w:val="28"/>
        </w:rPr>
      </w:pPr>
      <w:r w:rsidRPr="008F2ACC">
        <w:rPr>
          <w:i/>
          <w:sz w:val="28"/>
          <w:szCs w:val="28"/>
        </w:rPr>
        <w:t>Игра – эксперимент «Сожми</w:t>
      </w:r>
      <w:r w:rsidRPr="008F2ACC">
        <w:rPr>
          <w:i/>
          <w:spacing w:val="-2"/>
          <w:sz w:val="28"/>
          <w:szCs w:val="28"/>
        </w:rPr>
        <w:t xml:space="preserve"> </w:t>
      </w:r>
      <w:r w:rsidRPr="008F2ACC">
        <w:rPr>
          <w:i/>
          <w:sz w:val="28"/>
          <w:szCs w:val="28"/>
        </w:rPr>
        <w:t>губку»</w:t>
      </w:r>
    </w:p>
    <w:p w:rsidR="001D40E9" w:rsidRPr="008F2ACC" w:rsidRDefault="001D40E9" w:rsidP="001D40E9">
      <w:pPr>
        <w:pStyle w:val="a4"/>
        <w:spacing w:line="120" w:lineRule="auto"/>
        <w:rPr>
          <w:i/>
        </w:rPr>
      </w:pPr>
    </w:p>
    <w:p w:rsidR="001D40E9" w:rsidRPr="008F2ACC" w:rsidRDefault="001D40E9" w:rsidP="001D40E9">
      <w:pPr>
        <w:pStyle w:val="a4"/>
        <w:ind w:left="107" w:right="136" w:firstLine="709"/>
      </w:pPr>
      <w:r w:rsidRPr="008F2ACC">
        <w:t>Взрослый показывает малышу поролоновые губки и учит, как они умеют сжиматься и разжиматься. Даёт малышу, чтобы он мог потрогать и сжать в руке. Затем предлагает поиграть с губками в воде. Малышу особенно интересно наблюдать, как из губки при сжатии вытекает вода.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6"/>
        <w:numPr>
          <w:ilvl w:val="0"/>
          <w:numId w:val="1"/>
        </w:numPr>
        <w:tabs>
          <w:tab w:val="left" w:pos="1096"/>
        </w:tabs>
        <w:rPr>
          <w:sz w:val="28"/>
          <w:szCs w:val="28"/>
        </w:rPr>
      </w:pPr>
      <w:r w:rsidRPr="008F2ACC">
        <w:rPr>
          <w:i/>
          <w:sz w:val="28"/>
          <w:szCs w:val="28"/>
        </w:rPr>
        <w:t xml:space="preserve">Ира «Кораблик» </w:t>
      </w:r>
      <w:r w:rsidRPr="008F2ACC">
        <w:rPr>
          <w:sz w:val="28"/>
          <w:szCs w:val="28"/>
        </w:rPr>
        <w:t>(развиваем речевое</w:t>
      </w:r>
      <w:r w:rsidRPr="008F2ACC">
        <w:rPr>
          <w:spacing w:val="-2"/>
          <w:sz w:val="28"/>
          <w:szCs w:val="28"/>
        </w:rPr>
        <w:t xml:space="preserve"> </w:t>
      </w:r>
      <w:r w:rsidRPr="008F2ACC">
        <w:rPr>
          <w:sz w:val="28"/>
          <w:szCs w:val="28"/>
        </w:rPr>
        <w:t>дыхание)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4"/>
        <w:ind w:left="107" w:right="1886" w:firstLine="709"/>
      </w:pPr>
      <w:r w:rsidRPr="008F2ACC">
        <w:t>Оборудование: емкость с водой, кораблик (пенопластовый шарик или пластмассовые крышечки).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4"/>
        <w:ind w:left="107" w:right="220" w:firstLine="709"/>
      </w:pPr>
      <w:r w:rsidRPr="008F2ACC">
        <w:t>Ход игры: давай сейчас подуем плавно на кораблик. Чей кораблик дальше уплывет, тот и победил.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6"/>
        <w:numPr>
          <w:ilvl w:val="0"/>
          <w:numId w:val="1"/>
        </w:numPr>
        <w:tabs>
          <w:tab w:val="left" w:pos="1096"/>
        </w:tabs>
        <w:rPr>
          <w:i/>
          <w:sz w:val="28"/>
          <w:szCs w:val="28"/>
        </w:rPr>
      </w:pPr>
      <w:r w:rsidRPr="008F2ACC">
        <w:rPr>
          <w:i/>
          <w:sz w:val="28"/>
          <w:szCs w:val="28"/>
        </w:rPr>
        <w:t>Игра «Буря в</w:t>
      </w:r>
      <w:r w:rsidRPr="008F2ACC">
        <w:rPr>
          <w:i/>
          <w:spacing w:val="-3"/>
          <w:sz w:val="28"/>
          <w:szCs w:val="28"/>
        </w:rPr>
        <w:t xml:space="preserve"> </w:t>
      </w:r>
      <w:r w:rsidRPr="008F2ACC">
        <w:rPr>
          <w:i/>
          <w:sz w:val="28"/>
          <w:szCs w:val="28"/>
        </w:rPr>
        <w:t>стакане»</w:t>
      </w:r>
    </w:p>
    <w:p w:rsidR="001D40E9" w:rsidRPr="008F2ACC" w:rsidRDefault="001D40E9" w:rsidP="001D40E9">
      <w:pPr>
        <w:pStyle w:val="a4"/>
        <w:spacing w:line="120" w:lineRule="auto"/>
        <w:rPr>
          <w:i/>
        </w:rPr>
      </w:pPr>
    </w:p>
    <w:p w:rsidR="001D40E9" w:rsidRPr="008F2ACC" w:rsidRDefault="001D40E9" w:rsidP="001D40E9">
      <w:pPr>
        <w:pStyle w:val="a4"/>
        <w:ind w:left="107" w:right="551" w:firstLine="709"/>
      </w:pPr>
      <w:r w:rsidRPr="008F2ACC">
        <w:t>Берем стакан с водой, опускаем в неё соломинку и дуем в нее – чем сильнее и дольше малыши дуют, тем больше получается шапка из пузырьков в стакане. Очень полезно для развития правильного дыхания (вдох через нос и долгий выдох через рот).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6"/>
        <w:numPr>
          <w:ilvl w:val="0"/>
          <w:numId w:val="1"/>
        </w:numPr>
        <w:tabs>
          <w:tab w:val="left" w:pos="1096"/>
        </w:tabs>
        <w:rPr>
          <w:i/>
          <w:sz w:val="28"/>
          <w:szCs w:val="28"/>
        </w:rPr>
      </w:pPr>
      <w:r w:rsidRPr="008F2ACC">
        <w:rPr>
          <w:i/>
          <w:sz w:val="28"/>
          <w:szCs w:val="28"/>
        </w:rPr>
        <w:t>Игра «Вей,</w:t>
      </w:r>
      <w:r w:rsidRPr="008F2ACC">
        <w:rPr>
          <w:i/>
          <w:spacing w:val="-2"/>
          <w:sz w:val="28"/>
          <w:szCs w:val="28"/>
        </w:rPr>
        <w:t xml:space="preserve"> </w:t>
      </w:r>
      <w:r w:rsidRPr="008F2ACC">
        <w:rPr>
          <w:i/>
          <w:sz w:val="28"/>
          <w:szCs w:val="28"/>
        </w:rPr>
        <w:t>ветерок»</w:t>
      </w:r>
    </w:p>
    <w:p w:rsidR="001D40E9" w:rsidRPr="008F2ACC" w:rsidRDefault="001D40E9" w:rsidP="001D40E9">
      <w:pPr>
        <w:pStyle w:val="a4"/>
        <w:spacing w:line="120" w:lineRule="auto"/>
        <w:rPr>
          <w:i/>
        </w:rPr>
      </w:pPr>
    </w:p>
    <w:p w:rsidR="001D40E9" w:rsidRPr="008F2ACC" w:rsidRDefault="001D40E9" w:rsidP="001D40E9">
      <w:pPr>
        <w:pStyle w:val="a4"/>
        <w:ind w:left="107" w:right="483" w:firstLine="709"/>
      </w:pPr>
      <w:r w:rsidRPr="008F2ACC">
        <w:t>Дать задание детям и мамам подуть на воду так, чтобы появились волны: сначала небольшая рябь, затем более высокие волны, а потом и буря.</w:t>
      </w:r>
    </w:p>
    <w:p w:rsidR="001D40E9" w:rsidRPr="008F2ACC" w:rsidRDefault="001D40E9" w:rsidP="001D40E9">
      <w:pPr>
        <w:pStyle w:val="a4"/>
        <w:spacing w:line="120" w:lineRule="auto"/>
      </w:pPr>
    </w:p>
    <w:p w:rsidR="001D40E9" w:rsidRPr="008F2ACC" w:rsidRDefault="001D40E9" w:rsidP="001D40E9">
      <w:pPr>
        <w:pStyle w:val="a6"/>
        <w:numPr>
          <w:ilvl w:val="0"/>
          <w:numId w:val="1"/>
        </w:numPr>
        <w:tabs>
          <w:tab w:val="left" w:pos="1236"/>
        </w:tabs>
        <w:ind w:left="1236" w:hanging="420"/>
        <w:rPr>
          <w:i/>
          <w:sz w:val="28"/>
          <w:szCs w:val="28"/>
        </w:rPr>
      </w:pPr>
      <w:r w:rsidRPr="008F2ACC">
        <w:rPr>
          <w:i/>
          <w:sz w:val="28"/>
          <w:szCs w:val="28"/>
        </w:rPr>
        <w:t>Игра «</w:t>
      </w:r>
      <w:proofErr w:type="gramStart"/>
      <w:r w:rsidRPr="008F2ACC">
        <w:rPr>
          <w:i/>
          <w:sz w:val="28"/>
          <w:szCs w:val="28"/>
        </w:rPr>
        <w:t>Моем</w:t>
      </w:r>
      <w:proofErr w:type="gramEnd"/>
      <w:r w:rsidRPr="008F2ACC">
        <w:rPr>
          <w:i/>
          <w:spacing w:val="-2"/>
          <w:sz w:val="28"/>
          <w:szCs w:val="28"/>
        </w:rPr>
        <w:t xml:space="preserve"> </w:t>
      </w:r>
      <w:r w:rsidRPr="008F2ACC">
        <w:rPr>
          <w:i/>
          <w:sz w:val="28"/>
          <w:szCs w:val="28"/>
        </w:rPr>
        <w:t>посуду»</w:t>
      </w:r>
    </w:p>
    <w:p w:rsidR="001D40E9" w:rsidRPr="008F2ACC" w:rsidRDefault="001D40E9" w:rsidP="001D40E9">
      <w:pPr>
        <w:pStyle w:val="a4"/>
        <w:spacing w:line="120" w:lineRule="auto"/>
        <w:rPr>
          <w:i/>
        </w:rPr>
      </w:pPr>
    </w:p>
    <w:p w:rsidR="001D40E9" w:rsidRPr="008F2ACC" w:rsidRDefault="001D40E9" w:rsidP="001D40E9">
      <w:pPr>
        <w:pStyle w:val="a4"/>
        <w:ind w:left="107" w:right="308" w:firstLine="709"/>
      </w:pPr>
      <w:r w:rsidRPr="008F2ACC">
        <w:t>Для мытья малышу понадобится губка. Покажите ребенку, как с помощью губки наполнить водой кукольную чашечку, набирая в губку воду, а затем выжимая. Это очень полезное упражнение для укрепления кисти малыша.</w:t>
      </w:r>
    </w:p>
    <w:p w:rsidR="001D40E9" w:rsidRPr="008F2ACC" w:rsidRDefault="001D40E9" w:rsidP="001D40E9">
      <w:pPr>
        <w:pStyle w:val="a4"/>
      </w:pPr>
    </w:p>
    <w:p w:rsidR="001D40E9" w:rsidRDefault="001D40E9" w:rsidP="001D40E9">
      <w:pPr>
        <w:pStyle w:val="a4"/>
        <w:ind w:left="107" w:right="457" w:firstLine="709"/>
        <w:jc w:val="both"/>
      </w:pPr>
      <w:r w:rsidRPr="008F2ACC">
        <w:t>Вода – такая замечательная вещь, с которой буквально на ходу можно изобретать бесконечное множество простых игр и забав. Многие такие игры ребятишки прекрасно выдумывают сами. А наша задача чуть-чуть им помочь.</w:t>
      </w:r>
    </w:p>
    <w:p w:rsidR="000520E8" w:rsidRDefault="000520E8" w:rsidP="001D40E9">
      <w:pPr>
        <w:pStyle w:val="a4"/>
        <w:ind w:left="107" w:right="457" w:firstLine="709"/>
        <w:jc w:val="both"/>
      </w:pPr>
    </w:p>
    <w:p w:rsidR="001D40E9" w:rsidRPr="008F2ACC" w:rsidRDefault="001D40E9" w:rsidP="001D40E9">
      <w:pPr>
        <w:pStyle w:val="a4"/>
        <w:spacing w:line="120" w:lineRule="auto"/>
        <w:ind w:left="108" w:right="459" w:firstLine="709"/>
        <w:jc w:val="both"/>
      </w:pPr>
    </w:p>
    <w:p w:rsidR="001D40E9" w:rsidRDefault="001D40E9" w:rsidP="001D40E9">
      <w:pPr>
        <w:pStyle w:val="Heading1"/>
      </w:pPr>
      <w:r w:rsidRPr="008F2ACC">
        <w:lastRenderedPageBreak/>
        <w:t>Благодаря играм с водой мы решаем следующие задачи:</w:t>
      </w:r>
    </w:p>
    <w:p w:rsidR="001D40E9" w:rsidRDefault="001D40E9" w:rsidP="001D40E9">
      <w:pPr>
        <w:pStyle w:val="Heading1"/>
      </w:pPr>
    </w:p>
    <w:p w:rsidR="001D40E9" w:rsidRPr="0025648B" w:rsidRDefault="001D40E9" w:rsidP="001D40E9">
      <w:pPr>
        <w:pStyle w:val="a7"/>
        <w:numPr>
          <w:ilvl w:val="0"/>
          <w:numId w:val="2"/>
        </w:numPr>
        <w:rPr>
          <w:sz w:val="28"/>
          <w:szCs w:val="28"/>
        </w:rPr>
      </w:pPr>
      <w:r w:rsidRPr="0025648B">
        <w:rPr>
          <w:sz w:val="28"/>
          <w:szCs w:val="28"/>
        </w:rPr>
        <w:t>Способствуем физическому развитию</w:t>
      </w:r>
      <w:r w:rsidRPr="0025648B">
        <w:rPr>
          <w:spacing w:val="-1"/>
          <w:sz w:val="28"/>
          <w:szCs w:val="28"/>
        </w:rPr>
        <w:t xml:space="preserve"> </w:t>
      </w:r>
      <w:r w:rsidRPr="0025648B">
        <w:rPr>
          <w:sz w:val="28"/>
          <w:szCs w:val="28"/>
        </w:rPr>
        <w:t>ребенка.</w:t>
      </w:r>
    </w:p>
    <w:p w:rsidR="001D40E9" w:rsidRDefault="001D40E9" w:rsidP="001D40E9">
      <w:pPr>
        <w:pStyle w:val="Heading1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rPr>
          <w:sz w:val="28"/>
          <w:szCs w:val="28"/>
        </w:rPr>
      </w:pPr>
      <w:r w:rsidRPr="0025648B">
        <w:rPr>
          <w:sz w:val="28"/>
          <w:szCs w:val="28"/>
        </w:rPr>
        <w:t>Знакомим малыша с окружающим миром, в том числе со свойствами</w:t>
      </w:r>
      <w:r w:rsidRPr="0025648B">
        <w:rPr>
          <w:spacing w:val="-7"/>
          <w:sz w:val="28"/>
          <w:szCs w:val="28"/>
        </w:rPr>
        <w:t xml:space="preserve"> </w:t>
      </w:r>
      <w:r w:rsidRPr="0025648B">
        <w:rPr>
          <w:sz w:val="28"/>
          <w:szCs w:val="28"/>
        </w:rPr>
        <w:t>воды.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rPr>
          <w:sz w:val="28"/>
          <w:szCs w:val="28"/>
        </w:rPr>
      </w:pPr>
      <w:r w:rsidRPr="0025648B">
        <w:rPr>
          <w:sz w:val="28"/>
          <w:szCs w:val="28"/>
        </w:rPr>
        <w:t>Осваиваем пространственные</w:t>
      </w:r>
      <w:r w:rsidRPr="0025648B">
        <w:rPr>
          <w:spacing w:val="-3"/>
          <w:sz w:val="28"/>
          <w:szCs w:val="28"/>
        </w:rPr>
        <w:t xml:space="preserve"> </w:t>
      </w:r>
      <w:r w:rsidRPr="0025648B">
        <w:rPr>
          <w:sz w:val="28"/>
          <w:szCs w:val="28"/>
        </w:rPr>
        <w:t>представления.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rPr>
          <w:sz w:val="28"/>
          <w:szCs w:val="28"/>
        </w:rPr>
      </w:pPr>
      <w:r w:rsidRPr="0025648B">
        <w:rPr>
          <w:sz w:val="28"/>
          <w:szCs w:val="28"/>
        </w:rPr>
        <w:t>Расширяем и обогащаем словарный запас</w:t>
      </w:r>
      <w:r w:rsidRPr="0025648B">
        <w:rPr>
          <w:spacing w:val="-3"/>
          <w:sz w:val="28"/>
          <w:szCs w:val="28"/>
        </w:rPr>
        <w:t xml:space="preserve"> </w:t>
      </w:r>
      <w:r w:rsidRPr="0025648B">
        <w:rPr>
          <w:sz w:val="28"/>
          <w:szCs w:val="28"/>
        </w:rPr>
        <w:t>малыша.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ind w:right="414"/>
        <w:rPr>
          <w:sz w:val="28"/>
          <w:szCs w:val="28"/>
        </w:rPr>
      </w:pPr>
      <w:r w:rsidRPr="0025648B">
        <w:rPr>
          <w:sz w:val="28"/>
          <w:szCs w:val="28"/>
        </w:rPr>
        <w:t xml:space="preserve">Способствуем овладению детьми элементарными математическими понятиями: </w:t>
      </w:r>
      <w:proofErr w:type="gramStart"/>
      <w:r w:rsidRPr="0025648B">
        <w:rPr>
          <w:sz w:val="28"/>
          <w:szCs w:val="28"/>
        </w:rPr>
        <w:t>полный</w:t>
      </w:r>
      <w:proofErr w:type="gramEnd"/>
      <w:r w:rsidRPr="0025648B">
        <w:rPr>
          <w:sz w:val="28"/>
          <w:szCs w:val="28"/>
        </w:rPr>
        <w:t>, пустой, далеко, близко и</w:t>
      </w:r>
      <w:r w:rsidRPr="0025648B">
        <w:rPr>
          <w:spacing w:val="-3"/>
          <w:sz w:val="28"/>
          <w:szCs w:val="28"/>
        </w:rPr>
        <w:t xml:space="preserve"> </w:t>
      </w:r>
      <w:r w:rsidRPr="0025648B">
        <w:rPr>
          <w:sz w:val="28"/>
          <w:szCs w:val="28"/>
        </w:rPr>
        <w:t>т.д.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27"/>
        </w:tabs>
        <w:ind w:right="3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648B">
        <w:rPr>
          <w:sz w:val="28"/>
          <w:szCs w:val="28"/>
        </w:rPr>
        <w:t>Сравнение количества предметов, находящихся в воде и под водой способствует развитию наглядно действительного мышления</w:t>
      </w:r>
      <w:r w:rsidRPr="0025648B">
        <w:rPr>
          <w:spacing w:val="-1"/>
          <w:sz w:val="28"/>
          <w:szCs w:val="28"/>
        </w:rPr>
        <w:t xml:space="preserve"> </w:t>
      </w:r>
      <w:r w:rsidRPr="0025648B">
        <w:rPr>
          <w:sz w:val="28"/>
          <w:szCs w:val="28"/>
        </w:rPr>
        <w:t>ребенка.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ind w:right="525"/>
        <w:rPr>
          <w:sz w:val="28"/>
          <w:szCs w:val="28"/>
        </w:rPr>
      </w:pPr>
      <w:r w:rsidRPr="0025648B">
        <w:rPr>
          <w:sz w:val="28"/>
          <w:szCs w:val="28"/>
        </w:rPr>
        <w:t>Бросая в воду заданное количество предметов, дети учатся ориентироваться на словесную инструкцию</w:t>
      </w:r>
      <w:r w:rsidRPr="0025648B">
        <w:rPr>
          <w:spacing w:val="-2"/>
          <w:sz w:val="28"/>
          <w:szCs w:val="28"/>
        </w:rPr>
        <w:t xml:space="preserve"> </w:t>
      </w:r>
      <w:r w:rsidRPr="0025648B">
        <w:rPr>
          <w:sz w:val="28"/>
          <w:szCs w:val="28"/>
        </w:rPr>
        <w:t>взрослого.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rPr>
          <w:sz w:val="28"/>
          <w:szCs w:val="28"/>
        </w:rPr>
      </w:pPr>
      <w:r w:rsidRPr="0025648B">
        <w:rPr>
          <w:sz w:val="28"/>
          <w:szCs w:val="28"/>
        </w:rPr>
        <w:t>Развивается тактильное ощущение</w:t>
      </w:r>
      <w:r w:rsidRPr="0025648B">
        <w:rPr>
          <w:spacing w:val="-1"/>
          <w:sz w:val="28"/>
          <w:szCs w:val="28"/>
        </w:rPr>
        <w:t xml:space="preserve"> </w:t>
      </w:r>
      <w:r w:rsidRPr="0025648B">
        <w:rPr>
          <w:sz w:val="28"/>
          <w:szCs w:val="28"/>
        </w:rPr>
        <w:t>ребенка.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096"/>
        </w:tabs>
        <w:rPr>
          <w:sz w:val="28"/>
          <w:szCs w:val="28"/>
        </w:rPr>
      </w:pPr>
      <w:r w:rsidRPr="0025648B">
        <w:rPr>
          <w:sz w:val="28"/>
          <w:szCs w:val="28"/>
        </w:rPr>
        <w:t>В процессе сравнения формируем представления о</w:t>
      </w:r>
      <w:r w:rsidRPr="0025648B">
        <w:rPr>
          <w:spacing w:val="-5"/>
          <w:sz w:val="28"/>
          <w:szCs w:val="28"/>
        </w:rPr>
        <w:t xml:space="preserve"> </w:t>
      </w:r>
      <w:r w:rsidRPr="0025648B">
        <w:rPr>
          <w:sz w:val="28"/>
          <w:szCs w:val="28"/>
        </w:rPr>
        <w:t>величине.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236"/>
        </w:tabs>
        <w:rPr>
          <w:sz w:val="28"/>
          <w:szCs w:val="28"/>
        </w:rPr>
      </w:pPr>
      <w:r w:rsidRPr="0025648B">
        <w:rPr>
          <w:sz w:val="28"/>
          <w:szCs w:val="28"/>
        </w:rPr>
        <w:t>Формируем геометрическое</w:t>
      </w:r>
      <w:r w:rsidRPr="0025648B">
        <w:rPr>
          <w:spacing w:val="-2"/>
          <w:sz w:val="28"/>
          <w:szCs w:val="28"/>
        </w:rPr>
        <w:t xml:space="preserve"> </w:t>
      </w:r>
      <w:r w:rsidRPr="0025648B">
        <w:rPr>
          <w:sz w:val="28"/>
          <w:szCs w:val="28"/>
        </w:rPr>
        <w:t>представление.</w:t>
      </w:r>
    </w:p>
    <w:p w:rsidR="001D40E9" w:rsidRPr="008F2ACC" w:rsidRDefault="001D40E9" w:rsidP="001D40E9">
      <w:pPr>
        <w:pStyle w:val="a4"/>
      </w:pPr>
    </w:p>
    <w:p w:rsidR="001D40E9" w:rsidRPr="0025648B" w:rsidRDefault="001D40E9" w:rsidP="001D40E9">
      <w:pPr>
        <w:pStyle w:val="a6"/>
        <w:numPr>
          <w:ilvl w:val="0"/>
          <w:numId w:val="2"/>
        </w:numPr>
        <w:tabs>
          <w:tab w:val="left" w:pos="1236"/>
        </w:tabs>
        <w:rPr>
          <w:sz w:val="28"/>
          <w:szCs w:val="28"/>
        </w:rPr>
      </w:pPr>
      <w:r w:rsidRPr="0025648B">
        <w:rPr>
          <w:sz w:val="28"/>
          <w:szCs w:val="28"/>
        </w:rPr>
        <w:t>Снижаем психическое напряжение и</w:t>
      </w:r>
      <w:r w:rsidRPr="0025648B">
        <w:rPr>
          <w:spacing w:val="-2"/>
          <w:sz w:val="28"/>
          <w:szCs w:val="28"/>
        </w:rPr>
        <w:t xml:space="preserve"> </w:t>
      </w:r>
      <w:r w:rsidRPr="0025648B">
        <w:rPr>
          <w:sz w:val="28"/>
          <w:szCs w:val="28"/>
        </w:rPr>
        <w:t>агрессию.</w:t>
      </w:r>
    </w:p>
    <w:p w:rsidR="001D40E9" w:rsidRPr="008F2ACC" w:rsidRDefault="001D40E9" w:rsidP="001D40E9">
      <w:pPr>
        <w:pStyle w:val="a4"/>
      </w:pPr>
    </w:p>
    <w:p w:rsidR="001D40E9" w:rsidRPr="008F2ACC" w:rsidRDefault="001D40E9" w:rsidP="001D40E9">
      <w:pPr>
        <w:rPr>
          <w:rFonts w:ascii="Times New Roman" w:hAnsi="Times New Roman" w:cs="Times New Roman"/>
          <w:sz w:val="28"/>
          <w:szCs w:val="28"/>
        </w:rPr>
      </w:pPr>
    </w:p>
    <w:p w:rsidR="001D40E9" w:rsidRDefault="001D40E9" w:rsidP="001D40E9"/>
    <w:p w:rsidR="001D40E9" w:rsidRPr="001D40E9" w:rsidRDefault="001D40E9" w:rsidP="001D40E9">
      <w:pPr>
        <w:pStyle w:val="a4"/>
        <w:ind w:right="292"/>
        <w:sectPr w:rsidR="001D40E9" w:rsidRPr="001D40E9" w:rsidSect="0025648B">
          <w:headerReference w:type="default" r:id="rId7"/>
          <w:pgSz w:w="11910" w:h="16840"/>
          <w:pgMar w:top="1400" w:right="340" w:bottom="280" w:left="460" w:header="717" w:footer="720" w:gutter="0"/>
          <w:cols w:space="720"/>
        </w:sect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Default="001D40E9">
      <w:pPr>
        <w:rPr>
          <w:rFonts w:ascii="Times New Roman" w:hAnsi="Times New Roman" w:cs="Times New Roman"/>
          <w:sz w:val="32"/>
          <w:szCs w:val="32"/>
        </w:rPr>
      </w:pPr>
    </w:p>
    <w:p w:rsidR="001D40E9" w:rsidRPr="000E12C3" w:rsidRDefault="001D40E9">
      <w:pPr>
        <w:rPr>
          <w:rFonts w:ascii="Times New Roman" w:hAnsi="Times New Roman" w:cs="Times New Roman"/>
          <w:sz w:val="32"/>
          <w:szCs w:val="32"/>
        </w:rPr>
      </w:pPr>
    </w:p>
    <w:sectPr w:rsidR="001D40E9" w:rsidRPr="000E12C3" w:rsidSect="00D7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955" w:rsidRDefault="00776955" w:rsidP="00E7498B">
      <w:pPr>
        <w:spacing w:after="0" w:line="240" w:lineRule="auto"/>
      </w:pPr>
      <w:r>
        <w:separator/>
      </w:r>
    </w:p>
  </w:endnote>
  <w:endnote w:type="continuationSeparator" w:id="0">
    <w:p w:rsidR="00776955" w:rsidRDefault="00776955" w:rsidP="00E7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955" w:rsidRDefault="00776955" w:rsidP="00E7498B">
      <w:pPr>
        <w:spacing w:after="0" w:line="240" w:lineRule="auto"/>
      </w:pPr>
      <w:r>
        <w:separator/>
      </w:r>
    </w:p>
  </w:footnote>
  <w:footnote w:type="continuationSeparator" w:id="0">
    <w:p w:rsidR="00776955" w:rsidRDefault="00776955" w:rsidP="00E7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F3" w:rsidRDefault="00E7498B">
    <w:pPr>
      <w:pStyle w:val="a4"/>
      <w:spacing w:line="14" w:lineRule="auto"/>
      <w:rPr>
        <w:sz w:val="20"/>
      </w:rPr>
    </w:pPr>
    <w:r w:rsidRPr="00E74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.35pt;margin-top:34.85pt;width:378.5pt;height:32.6pt;z-index:-251658752;mso-position-horizontal-relative:page;mso-position-vertical-relative:page" filled="f" stroked="f">
          <v:textbox style="mso-next-textbox:#_x0000_s6145" inset="0,0,0,0">
            <w:txbxContent>
              <w:p w:rsidR="00AC6FF3" w:rsidRPr="008F2ACC" w:rsidRDefault="00776955" w:rsidP="008F2AC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22BF"/>
    <w:multiLevelType w:val="hybridMultilevel"/>
    <w:tmpl w:val="9B326328"/>
    <w:lvl w:ilvl="0" w:tplc="216EF4C0">
      <w:start w:val="1"/>
      <w:numFmt w:val="decimal"/>
      <w:lvlText w:val="%1."/>
      <w:lvlJc w:val="left"/>
      <w:pPr>
        <w:ind w:left="11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">
    <w:nsid w:val="6A865E9D"/>
    <w:multiLevelType w:val="hybridMultilevel"/>
    <w:tmpl w:val="04A68EBC"/>
    <w:lvl w:ilvl="0" w:tplc="47202436">
      <w:start w:val="1"/>
      <w:numFmt w:val="decimal"/>
      <w:lvlText w:val="%1."/>
      <w:lvlJc w:val="left"/>
      <w:pPr>
        <w:ind w:left="1096" w:hanging="280"/>
      </w:pPr>
      <w:rPr>
        <w:rFonts w:ascii="Times New Roman" w:eastAsia="Times New Roman" w:hAnsi="Times New Roman" w:cs="Times New Roman" w:hint="default"/>
        <w:i/>
        <w:spacing w:val="-1"/>
        <w:w w:val="100"/>
        <w:sz w:val="28"/>
        <w:szCs w:val="28"/>
        <w:lang w:val="ru-RU" w:eastAsia="en-US" w:bidi="ar-SA"/>
      </w:rPr>
    </w:lvl>
    <w:lvl w:ilvl="1" w:tplc="AECE9C1C">
      <w:numFmt w:val="bullet"/>
      <w:lvlText w:val="•"/>
      <w:lvlJc w:val="left"/>
      <w:pPr>
        <w:ind w:left="2100" w:hanging="280"/>
      </w:pPr>
      <w:rPr>
        <w:rFonts w:hint="default"/>
        <w:lang w:val="ru-RU" w:eastAsia="en-US" w:bidi="ar-SA"/>
      </w:rPr>
    </w:lvl>
    <w:lvl w:ilvl="2" w:tplc="7EFCF8DE">
      <w:numFmt w:val="bullet"/>
      <w:lvlText w:val="•"/>
      <w:lvlJc w:val="left"/>
      <w:pPr>
        <w:ind w:left="3101" w:hanging="280"/>
      </w:pPr>
      <w:rPr>
        <w:rFonts w:hint="default"/>
        <w:lang w:val="ru-RU" w:eastAsia="en-US" w:bidi="ar-SA"/>
      </w:rPr>
    </w:lvl>
    <w:lvl w:ilvl="3" w:tplc="1598DFE2">
      <w:numFmt w:val="bullet"/>
      <w:lvlText w:val="•"/>
      <w:lvlJc w:val="left"/>
      <w:pPr>
        <w:ind w:left="4101" w:hanging="280"/>
      </w:pPr>
      <w:rPr>
        <w:rFonts w:hint="default"/>
        <w:lang w:val="ru-RU" w:eastAsia="en-US" w:bidi="ar-SA"/>
      </w:rPr>
    </w:lvl>
    <w:lvl w:ilvl="4" w:tplc="97368348">
      <w:numFmt w:val="bullet"/>
      <w:lvlText w:val="•"/>
      <w:lvlJc w:val="left"/>
      <w:pPr>
        <w:ind w:left="5102" w:hanging="280"/>
      </w:pPr>
      <w:rPr>
        <w:rFonts w:hint="default"/>
        <w:lang w:val="ru-RU" w:eastAsia="en-US" w:bidi="ar-SA"/>
      </w:rPr>
    </w:lvl>
    <w:lvl w:ilvl="5" w:tplc="D22A1BE8">
      <w:numFmt w:val="bullet"/>
      <w:lvlText w:val="•"/>
      <w:lvlJc w:val="left"/>
      <w:pPr>
        <w:ind w:left="6103" w:hanging="280"/>
      </w:pPr>
      <w:rPr>
        <w:rFonts w:hint="default"/>
        <w:lang w:val="ru-RU" w:eastAsia="en-US" w:bidi="ar-SA"/>
      </w:rPr>
    </w:lvl>
    <w:lvl w:ilvl="6" w:tplc="100E333C">
      <w:numFmt w:val="bullet"/>
      <w:lvlText w:val="•"/>
      <w:lvlJc w:val="left"/>
      <w:pPr>
        <w:ind w:left="7103" w:hanging="280"/>
      </w:pPr>
      <w:rPr>
        <w:rFonts w:hint="default"/>
        <w:lang w:val="ru-RU" w:eastAsia="en-US" w:bidi="ar-SA"/>
      </w:rPr>
    </w:lvl>
    <w:lvl w:ilvl="7" w:tplc="EF4E2ECE">
      <w:numFmt w:val="bullet"/>
      <w:lvlText w:val="•"/>
      <w:lvlJc w:val="left"/>
      <w:pPr>
        <w:ind w:left="8104" w:hanging="280"/>
      </w:pPr>
      <w:rPr>
        <w:rFonts w:hint="default"/>
        <w:lang w:val="ru-RU" w:eastAsia="en-US" w:bidi="ar-SA"/>
      </w:rPr>
    </w:lvl>
    <w:lvl w:ilvl="8" w:tplc="FA9268CA">
      <w:numFmt w:val="bullet"/>
      <w:lvlText w:val="•"/>
      <w:lvlJc w:val="left"/>
      <w:pPr>
        <w:ind w:left="9104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12C3"/>
    <w:rsid w:val="000520E8"/>
    <w:rsid w:val="000E12C3"/>
    <w:rsid w:val="001D40E9"/>
    <w:rsid w:val="00350EAE"/>
    <w:rsid w:val="0047606F"/>
    <w:rsid w:val="005C1EE1"/>
    <w:rsid w:val="00776955"/>
    <w:rsid w:val="00A46B99"/>
    <w:rsid w:val="00CE212D"/>
    <w:rsid w:val="00D17E7A"/>
    <w:rsid w:val="00D70F3F"/>
    <w:rsid w:val="00E7498B"/>
    <w:rsid w:val="00FB3E59"/>
    <w:rsid w:val="00FB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1D4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D40E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D40E9"/>
    <w:pPr>
      <w:widowControl w:val="0"/>
      <w:autoSpaceDE w:val="0"/>
      <w:autoSpaceDN w:val="0"/>
      <w:spacing w:after="0" w:line="240" w:lineRule="auto"/>
      <w:ind w:left="81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1D40E9"/>
    <w:pPr>
      <w:widowControl w:val="0"/>
      <w:autoSpaceDE w:val="0"/>
      <w:autoSpaceDN w:val="0"/>
      <w:spacing w:after="0" w:line="240" w:lineRule="auto"/>
      <w:ind w:left="1096" w:hanging="280"/>
    </w:pPr>
    <w:rPr>
      <w:rFonts w:ascii="Times New Roman" w:eastAsia="Times New Roman" w:hAnsi="Times New Roman" w:cs="Times New Roman"/>
      <w:lang w:eastAsia="en-US"/>
    </w:rPr>
  </w:style>
  <w:style w:type="paragraph" w:styleId="a7">
    <w:name w:val="No Spacing"/>
    <w:uiPriority w:val="1"/>
    <w:qFormat/>
    <w:rsid w:val="001D4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2021-04-27T15:21:00Z</cp:lastPrinted>
  <dcterms:created xsi:type="dcterms:W3CDTF">2019-12-31T07:33:00Z</dcterms:created>
  <dcterms:modified xsi:type="dcterms:W3CDTF">2023-10-23T08:29:00Z</dcterms:modified>
</cp:coreProperties>
</file>