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D12" w:rsidRPr="000A5D12" w:rsidRDefault="000A5D12" w:rsidP="000A5D12">
      <w:pPr>
        <w:spacing w:after="0"/>
        <w:jc w:val="center"/>
        <w:rPr>
          <w:rFonts w:ascii="Times New Roman" w:hAnsi="Times New Roman" w:cs="Times New Roman"/>
          <w:b/>
          <w:sz w:val="32"/>
          <w:szCs w:val="32"/>
        </w:rPr>
      </w:pPr>
      <w:r w:rsidRPr="000A5D12">
        <w:rPr>
          <w:rFonts w:ascii="Times New Roman" w:hAnsi="Times New Roman" w:cs="Times New Roman"/>
          <w:b/>
          <w:sz w:val="32"/>
          <w:szCs w:val="32"/>
        </w:rPr>
        <w:t>Консультация для родителей</w:t>
      </w:r>
    </w:p>
    <w:p w:rsidR="000A5D12" w:rsidRPr="000A5D12" w:rsidRDefault="000A5D12" w:rsidP="000A5D12">
      <w:pPr>
        <w:spacing w:after="0"/>
        <w:jc w:val="center"/>
        <w:rPr>
          <w:rFonts w:ascii="Times New Roman" w:hAnsi="Times New Roman" w:cs="Times New Roman"/>
          <w:b/>
          <w:sz w:val="32"/>
          <w:szCs w:val="32"/>
        </w:rPr>
      </w:pPr>
      <w:r w:rsidRPr="000A5D12">
        <w:rPr>
          <w:rFonts w:ascii="Times New Roman" w:hAnsi="Times New Roman" w:cs="Times New Roman"/>
          <w:b/>
          <w:sz w:val="32"/>
          <w:szCs w:val="32"/>
        </w:rPr>
        <w:t>«Адаптация в детском саду»</w:t>
      </w:r>
    </w:p>
    <w:p w:rsidR="000A5D12" w:rsidRPr="000A5D12" w:rsidRDefault="000A5D12" w:rsidP="000A5D1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0A5D12">
        <w:rPr>
          <w:rFonts w:ascii="Times New Roman" w:hAnsi="Times New Roman" w:cs="Times New Roman"/>
          <w:b/>
          <w:sz w:val="28"/>
          <w:szCs w:val="28"/>
        </w:rPr>
        <w:t xml:space="preserve">Воспитатель: </w:t>
      </w:r>
      <w:proofErr w:type="spellStart"/>
      <w:r w:rsidRPr="000A5D12">
        <w:rPr>
          <w:rFonts w:ascii="Times New Roman" w:hAnsi="Times New Roman" w:cs="Times New Roman"/>
          <w:b/>
          <w:sz w:val="28"/>
          <w:szCs w:val="28"/>
        </w:rPr>
        <w:t>Чукарина</w:t>
      </w:r>
      <w:proofErr w:type="spellEnd"/>
      <w:r w:rsidRPr="000A5D12">
        <w:rPr>
          <w:rFonts w:ascii="Times New Roman" w:hAnsi="Times New Roman" w:cs="Times New Roman"/>
          <w:b/>
          <w:sz w:val="28"/>
          <w:szCs w:val="28"/>
        </w:rPr>
        <w:t xml:space="preserve"> Г.Н</w:t>
      </w:r>
    </w:p>
    <w:p w:rsidR="000A5D12" w:rsidRPr="000A5D12" w:rsidRDefault="000A5D12" w:rsidP="000A5D12">
      <w:pPr>
        <w:rPr>
          <w:rFonts w:ascii="Times New Roman" w:hAnsi="Times New Roman" w:cs="Times New Roman"/>
          <w:b/>
          <w:sz w:val="28"/>
          <w:szCs w:val="28"/>
        </w:rPr>
      </w:pPr>
      <w:r w:rsidRPr="000A5D12">
        <w:rPr>
          <w:rFonts w:ascii="Times New Roman" w:hAnsi="Times New Roman" w:cs="Times New Roman"/>
          <w:b/>
          <w:sz w:val="28"/>
          <w:szCs w:val="28"/>
        </w:rPr>
        <w:t>Что такое адаптация?</w:t>
      </w:r>
    </w:p>
    <w:p w:rsidR="000A5D12" w:rsidRPr="000A5D12" w:rsidRDefault="000A5D12" w:rsidP="000A5D12">
      <w:pPr>
        <w:ind w:left="567"/>
        <w:rPr>
          <w:rFonts w:ascii="Times New Roman" w:hAnsi="Times New Roman" w:cs="Times New Roman"/>
          <w:sz w:val="28"/>
          <w:szCs w:val="28"/>
        </w:rPr>
      </w:pPr>
      <w:r w:rsidRPr="000A5D12">
        <w:rPr>
          <w:rFonts w:ascii="Times New Roman" w:hAnsi="Times New Roman" w:cs="Times New Roman"/>
          <w:b/>
          <w:i/>
          <w:sz w:val="28"/>
          <w:szCs w:val="28"/>
        </w:rPr>
        <w:t>Адаптация</w:t>
      </w:r>
      <w:r w:rsidRPr="000A5D12">
        <w:rPr>
          <w:rFonts w:ascii="Times New Roman" w:hAnsi="Times New Roman" w:cs="Times New Roman"/>
          <w:sz w:val="28"/>
          <w:szCs w:val="28"/>
        </w:rPr>
        <w:t xml:space="preserve"> - это приспособление или привыкание организма к новой обстановке.</w:t>
      </w:r>
    </w:p>
    <w:p w:rsidR="000A5D12" w:rsidRPr="000A5D12" w:rsidRDefault="000A5D12" w:rsidP="000A5D12">
      <w:pPr>
        <w:ind w:firstLine="567"/>
        <w:rPr>
          <w:rFonts w:ascii="Times New Roman" w:hAnsi="Times New Roman" w:cs="Times New Roman"/>
          <w:sz w:val="28"/>
          <w:szCs w:val="28"/>
        </w:rPr>
      </w:pPr>
      <w:r w:rsidRPr="000A5D12">
        <w:rPr>
          <w:rFonts w:ascii="Times New Roman" w:hAnsi="Times New Roman" w:cs="Times New Roman"/>
          <w:sz w:val="28"/>
          <w:szCs w:val="28"/>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0A5D12">
        <w:rPr>
          <w:rFonts w:ascii="Times New Roman" w:hAnsi="Times New Roman" w:cs="Times New Roman"/>
          <w:sz w:val="28"/>
          <w:szCs w:val="28"/>
        </w:rPr>
        <w:t>новыми</w:t>
      </w:r>
      <w:proofErr w:type="gramEnd"/>
      <w:r w:rsidRPr="000A5D12">
        <w:rPr>
          <w:rFonts w:ascii="Times New Roman" w:hAnsi="Times New Roman" w:cs="Times New Roman"/>
          <w:sz w:val="28"/>
          <w:szCs w:val="28"/>
        </w:rPr>
        <w:t xml:space="preserve"> и непривычными для ребенка, к ним малышу придется приспосабливаться и привыкать.</w:t>
      </w:r>
    </w:p>
    <w:p w:rsidR="000A5D12" w:rsidRPr="000A5D12" w:rsidRDefault="000A5D12" w:rsidP="000A5D12">
      <w:pPr>
        <w:ind w:firstLine="567"/>
        <w:rPr>
          <w:rFonts w:ascii="Times New Roman" w:hAnsi="Times New Roman" w:cs="Times New Roman"/>
          <w:sz w:val="28"/>
          <w:szCs w:val="28"/>
        </w:rPr>
      </w:pPr>
      <w:r w:rsidRPr="000A5D12">
        <w:rPr>
          <w:rFonts w:ascii="Times New Roman" w:hAnsi="Times New Roman" w:cs="Times New Roman"/>
          <w:b/>
          <w:sz w:val="28"/>
          <w:szCs w:val="28"/>
        </w:rPr>
        <w:t>В процессе приспособления – адаптации – поведение и реакции на многое у ребенка могут резко поменяться: чаще всего меняются:</w:t>
      </w:r>
    </w:p>
    <w:p w:rsidR="000A5D12" w:rsidRPr="000A5D12" w:rsidRDefault="000A5D12" w:rsidP="000A5D12">
      <w:pPr>
        <w:rPr>
          <w:rFonts w:ascii="Times New Roman" w:hAnsi="Times New Roman" w:cs="Times New Roman"/>
          <w:sz w:val="28"/>
          <w:szCs w:val="28"/>
        </w:rPr>
      </w:pPr>
      <w:r w:rsidRPr="000A5D12">
        <w:rPr>
          <w:rFonts w:ascii="Times New Roman" w:hAnsi="Times New Roman" w:cs="Times New Roman"/>
          <w:sz w:val="28"/>
          <w:szCs w:val="28"/>
        </w:rPr>
        <w:t>- эмоциональное состояние (ребенок много плачет, раздражается);</w:t>
      </w:r>
    </w:p>
    <w:p w:rsidR="000A5D12" w:rsidRPr="000A5D12" w:rsidRDefault="000A5D12" w:rsidP="000A5D12">
      <w:pPr>
        <w:rPr>
          <w:rFonts w:ascii="Times New Roman" w:hAnsi="Times New Roman" w:cs="Times New Roman"/>
          <w:sz w:val="28"/>
          <w:szCs w:val="28"/>
        </w:rPr>
      </w:pPr>
      <w:r w:rsidRPr="000A5D12">
        <w:rPr>
          <w:rFonts w:ascii="Times New Roman" w:hAnsi="Times New Roman" w:cs="Times New Roman"/>
          <w:sz w:val="28"/>
          <w:szCs w:val="28"/>
        </w:rPr>
        <w:t>- нарушается аппетит (ребенок ест меньше и реже, чем обычно);</w:t>
      </w:r>
    </w:p>
    <w:p w:rsidR="000A5D12" w:rsidRPr="000A5D12" w:rsidRDefault="000A5D12" w:rsidP="000A5D12">
      <w:pPr>
        <w:rPr>
          <w:rFonts w:ascii="Times New Roman" w:hAnsi="Times New Roman" w:cs="Times New Roman"/>
          <w:sz w:val="28"/>
          <w:szCs w:val="28"/>
        </w:rPr>
      </w:pPr>
      <w:r w:rsidRPr="000A5D12">
        <w:rPr>
          <w:rFonts w:ascii="Times New Roman" w:hAnsi="Times New Roman" w:cs="Times New Roman"/>
          <w:sz w:val="28"/>
          <w:szCs w:val="28"/>
        </w:rPr>
        <w:t>- нарушается сон (ребенок не может заснуть, сон кратковременный, прерывистый);</w:t>
      </w:r>
    </w:p>
    <w:p w:rsidR="000A5D12" w:rsidRPr="000A5D12" w:rsidRDefault="000A5D12" w:rsidP="000A5D12">
      <w:pPr>
        <w:rPr>
          <w:rFonts w:ascii="Times New Roman" w:hAnsi="Times New Roman" w:cs="Times New Roman"/>
          <w:sz w:val="28"/>
          <w:szCs w:val="28"/>
        </w:rPr>
      </w:pPr>
      <w:r w:rsidRPr="000A5D12">
        <w:rPr>
          <w:rFonts w:ascii="Times New Roman" w:hAnsi="Times New Roman" w:cs="Times New Roman"/>
          <w:sz w:val="28"/>
          <w:szCs w:val="28"/>
        </w:rPr>
        <w:t>-утрачиваются приобретенные навыки (малыш может вернуться к соске или перестать проситься на горшок, речь может затормозиться);</w:t>
      </w:r>
    </w:p>
    <w:p w:rsidR="000A5D12" w:rsidRPr="000A5D12" w:rsidRDefault="000A5D12" w:rsidP="000A5D12">
      <w:pPr>
        <w:rPr>
          <w:rFonts w:ascii="Times New Roman" w:hAnsi="Times New Roman" w:cs="Times New Roman"/>
          <w:sz w:val="28"/>
          <w:szCs w:val="28"/>
        </w:rPr>
      </w:pPr>
      <w:r w:rsidRPr="000A5D12">
        <w:rPr>
          <w:rFonts w:ascii="Times New Roman" w:hAnsi="Times New Roman" w:cs="Times New Roman"/>
          <w:sz w:val="28"/>
          <w:szCs w:val="28"/>
        </w:rPr>
        <w:t>- в период адаптации дети нередко заболевают (это связано и с психическим напряжением, и с тем, что ребенок сталкивается с новыми вирусами).</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sz w:val="28"/>
          <w:szCs w:val="28"/>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0A5D12" w:rsidRPr="000A5D12" w:rsidRDefault="000A5D12" w:rsidP="000A5D12">
      <w:pPr>
        <w:pStyle w:val="1"/>
        <w:numPr>
          <w:ilvl w:val="0"/>
          <w:numId w:val="1"/>
        </w:numPr>
        <w:spacing w:after="0"/>
        <w:ind w:left="0" w:firstLine="360"/>
        <w:rPr>
          <w:rFonts w:ascii="Times New Roman" w:hAnsi="Times New Roman" w:cs="Times New Roman"/>
          <w:sz w:val="28"/>
          <w:szCs w:val="28"/>
        </w:rPr>
      </w:pPr>
      <w:r w:rsidRPr="000A5D12">
        <w:rPr>
          <w:rFonts w:ascii="Times New Roman" w:hAnsi="Times New Roman" w:cs="Times New Roman"/>
          <w:sz w:val="28"/>
          <w:szCs w:val="28"/>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0A5D12">
        <w:rPr>
          <w:rFonts w:ascii="Times New Roman" w:hAnsi="Times New Roman" w:cs="Times New Roman"/>
          <w:sz w:val="28"/>
          <w:szCs w:val="28"/>
        </w:rPr>
        <w:t>со</w:t>
      </w:r>
      <w:proofErr w:type="gramEnd"/>
      <w:r w:rsidRPr="000A5D12">
        <w:rPr>
          <w:rFonts w:ascii="Times New Roman" w:hAnsi="Times New Roman" w:cs="Times New Roman"/>
          <w:sz w:val="28"/>
          <w:szCs w:val="28"/>
        </w:rPr>
        <w:t xml:space="preserve"> взрослыми почти не нарушаются, двигательная активность не снижается.</w:t>
      </w:r>
    </w:p>
    <w:p w:rsidR="000A5D12" w:rsidRPr="000A5D12" w:rsidRDefault="000A5D12" w:rsidP="000A5D12">
      <w:pPr>
        <w:pStyle w:val="1"/>
        <w:numPr>
          <w:ilvl w:val="0"/>
          <w:numId w:val="1"/>
        </w:numPr>
        <w:rPr>
          <w:rFonts w:ascii="Times New Roman" w:hAnsi="Times New Roman" w:cs="Times New Roman"/>
          <w:sz w:val="28"/>
          <w:szCs w:val="28"/>
        </w:rPr>
      </w:pPr>
      <w:r w:rsidRPr="000A5D12">
        <w:rPr>
          <w:rFonts w:ascii="Times New Roman" w:hAnsi="Times New Roman" w:cs="Times New Roman"/>
          <w:sz w:val="28"/>
          <w:szCs w:val="28"/>
        </w:rPr>
        <w:t>При средней степени адаптации дети привыкают к садику дольше, до 2-3 месяцев.</w:t>
      </w:r>
    </w:p>
    <w:p w:rsidR="000A5D12" w:rsidRPr="000A5D12" w:rsidRDefault="000A5D12" w:rsidP="000A5D12">
      <w:pPr>
        <w:pStyle w:val="1"/>
        <w:numPr>
          <w:ilvl w:val="0"/>
          <w:numId w:val="1"/>
        </w:numPr>
        <w:rPr>
          <w:rFonts w:ascii="Times New Roman" w:hAnsi="Times New Roman" w:cs="Times New Roman"/>
          <w:sz w:val="28"/>
          <w:szCs w:val="28"/>
        </w:rPr>
      </w:pPr>
      <w:r w:rsidRPr="000A5D12">
        <w:rPr>
          <w:rFonts w:ascii="Times New Roman" w:hAnsi="Times New Roman" w:cs="Times New Roman"/>
          <w:sz w:val="28"/>
          <w:szCs w:val="28"/>
        </w:rPr>
        <w:t>При тяжелой адаптации срок привыкания может продлиться до 6 месяцев и даже больше.</w:t>
      </w:r>
    </w:p>
    <w:p w:rsidR="009048FB" w:rsidRDefault="009048FB" w:rsidP="000A5D12">
      <w:pPr>
        <w:spacing w:after="0"/>
        <w:rPr>
          <w:rFonts w:ascii="Times New Roman" w:hAnsi="Times New Roman" w:cs="Times New Roman"/>
          <w:sz w:val="28"/>
          <w:szCs w:val="28"/>
        </w:rPr>
      </w:pPr>
    </w:p>
    <w:p w:rsidR="009048FB" w:rsidRDefault="009048FB" w:rsidP="000A5D12">
      <w:pPr>
        <w:spacing w:after="0"/>
        <w:rPr>
          <w:rFonts w:ascii="Times New Roman" w:hAnsi="Times New Roman" w:cs="Times New Roman"/>
          <w:sz w:val="28"/>
          <w:szCs w:val="28"/>
        </w:rPr>
      </w:pPr>
    </w:p>
    <w:p w:rsidR="009048FB" w:rsidRDefault="009048FB" w:rsidP="000A5D12">
      <w:pPr>
        <w:spacing w:after="0"/>
        <w:rPr>
          <w:rFonts w:ascii="Times New Roman" w:hAnsi="Times New Roman" w:cs="Times New Roman"/>
          <w:sz w:val="28"/>
          <w:szCs w:val="28"/>
        </w:rPr>
      </w:pPr>
    </w:p>
    <w:p w:rsidR="009048FB" w:rsidRDefault="009048FB" w:rsidP="000A5D12">
      <w:pPr>
        <w:spacing w:after="0"/>
        <w:rPr>
          <w:rFonts w:ascii="Times New Roman" w:hAnsi="Times New Roman" w:cs="Times New Roman"/>
          <w:sz w:val="28"/>
          <w:szCs w:val="28"/>
        </w:rPr>
      </w:pPr>
    </w:p>
    <w:p w:rsidR="009048FB" w:rsidRDefault="009048FB" w:rsidP="000A5D12">
      <w:pPr>
        <w:spacing w:after="0"/>
        <w:rPr>
          <w:rFonts w:ascii="Times New Roman" w:hAnsi="Times New Roman" w:cs="Times New Roman"/>
          <w:sz w:val="28"/>
          <w:szCs w:val="28"/>
        </w:rPr>
      </w:pP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sz w:val="28"/>
          <w:szCs w:val="28"/>
        </w:rPr>
        <w:lastRenderedPageBreak/>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В присутствии ребенка всегда отзывайтесь положительно о воспитателях и саде.</w:t>
      </w:r>
      <w:r w:rsidRPr="000A5D12">
        <w:rPr>
          <w:rFonts w:ascii="Times New Roman" w:hAnsi="Times New Roman" w:cs="Times New Roman"/>
          <w:sz w:val="28"/>
          <w:szCs w:val="28"/>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0A5D12">
        <w:rPr>
          <w:rFonts w:ascii="Times New Roman" w:hAnsi="Times New Roman" w:cs="Times New Roman"/>
          <w:sz w:val="28"/>
          <w:szCs w:val="28"/>
        </w:rPr>
        <w:t>малыш</w:t>
      </w:r>
      <w:proofErr w:type="gramEnd"/>
      <w:r w:rsidRPr="000A5D12">
        <w:rPr>
          <w:rFonts w:ascii="Times New Roman" w:hAnsi="Times New Roman" w:cs="Times New Roman"/>
          <w:sz w:val="28"/>
          <w:szCs w:val="28"/>
        </w:rPr>
        <w:t xml:space="preserve"> и какие замечательные воспитатели там работают.</w:t>
      </w:r>
    </w:p>
    <w:p w:rsidR="000A5D12" w:rsidRPr="000A5D12" w:rsidRDefault="000A5D12" w:rsidP="000A5D12">
      <w:pPr>
        <w:spacing w:after="0"/>
        <w:ind w:firstLine="1134"/>
        <w:rPr>
          <w:rFonts w:ascii="Times New Roman" w:hAnsi="Times New Roman" w:cs="Times New Roman"/>
          <w:sz w:val="28"/>
          <w:szCs w:val="28"/>
        </w:rPr>
      </w:pPr>
      <w:r w:rsidRPr="000A5D12">
        <w:rPr>
          <w:rFonts w:ascii="Times New Roman" w:hAnsi="Times New Roman" w:cs="Times New Roman"/>
          <w:b/>
          <w:sz w:val="28"/>
          <w:szCs w:val="28"/>
        </w:rPr>
        <w:t>В выходные дни не меняйте режим дня ребенка. </w:t>
      </w:r>
      <w:r w:rsidRPr="000A5D12">
        <w:rPr>
          <w:rFonts w:ascii="Times New Roman" w:hAnsi="Times New Roman" w:cs="Times New Roman"/>
          <w:sz w:val="28"/>
          <w:szCs w:val="28"/>
        </w:rPr>
        <w:t>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Не перегружайте малыша  в период адаптации. </w:t>
      </w:r>
      <w:r w:rsidRPr="000A5D12">
        <w:rPr>
          <w:rFonts w:ascii="Times New Roman" w:hAnsi="Times New Roman" w:cs="Times New Roman"/>
          <w:sz w:val="28"/>
          <w:szCs w:val="28"/>
        </w:rPr>
        <w:t>У него в жизни сейчас столько изменений, и лишнее напряжение нервной системы ему ни к чему.</w:t>
      </w:r>
    </w:p>
    <w:p w:rsidR="000A5D12" w:rsidRPr="000A5D12" w:rsidRDefault="000A5D12" w:rsidP="000A5D12">
      <w:pPr>
        <w:ind w:firstLine="567"/>
        <w:rPr>
          <w:rFonts w:ascii="Times New Roman" w:hAnsi="Times New Roman" w:cs="Times New Roman"/>
          <w:sz w:val="28"/>
          <w:szCs w:val="28"/>
        </w:rPr>
      </w:pPr>
      <w:r w:rsidRPr="000A5D12">
        <w:rPr>
          <w:rFonts w:ascii="Times New Roman" w:hAnsi="Times New Roman" w:cs="Times New Roman"/>
          <w:b/>
          <w:sz w:val="28"/>
          <w:szCs w:val="28"/>
        </w:rPr>
        <w:t>Постарайтесь, чтобы дома малыша окружала спокойная и бесконфликтная атмосфера.</w:t>
      </w:r>
      <w:r w:rsidRPr="000A5D12">
        <w:rPr>
          <w:rFonts w:ascii="Times New Roman" w:hAnsi="Times New Roman" w:cs="Times New Roman"/>
          <w:sz w:val="28"/>
          <w:szCs w:val="28"/>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Будьте терпимее к капризам</w:t>
      </w:r>
      <w:r w:rsidRPr="000A5D12">
        <w:rPr>
          <w:rFonts w:ascii="Times New Roman" w:hAnsi="Times New Roman" w:cs="Times New Roman"/>
          <w:sz w:val="28"/>
          <w:szCs w:val="28"/>
        </w:rPr>
        <w:t>. Они возникают из-за перегрузки нервной системы. Обнимите ребёнка, помогите ему успокоиться и переключите на другую деятельность (игру).</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 xml:space="preserve">Согласовав предварительно с воспитателем, дайте в сад небольшую игрушку. </w:t>
      </w:r>
      <w:r w:rsidRPr="000A5D12">
        <w:rPr>
          <w:rFonts w:ascii="Times New Roman" w:hAnsi="Times New Roman" w:cs="Times New Roman"/>
          <w:sz w:val="28"/>
          <w:szCs w:val="28"/>
        </w:rPr>
        <w:t>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Призовите на помощь сказку или игру</w:t>
      </w:r>
      <w:r w:rsidRPr="000A5D12">
        <w:rPr>
          <w:rFonts w:ascii="Times New Roman" w:hAnsi="Times New Roman" w:cs="Times New Roman"/>
          <w:sz w:val="28"/>
          <w:szCs w:val="28"/>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0A5D12">
        <w:rPr>
          <w:rFonts w:ascii="Times New Roman" w:hAnsi="Times New Roman" w:cs="Times New Roman"/>
          <w:b/>
          <w:sz w:val="28"/>
          <w:szCs w:val="28"/>
        </w:rPr>
        <w:t>Главное правило таково: спокойна мама — спокоен малыш.</w:t>
      </w:r>
      <w:r w:rsidRPr="000A5D12">
        <w:rPr>
          <w:rFonts w:ascii="Times New Roman" w:hAnsi="Times New Roman" w:cs="Times New Roman"/>
          <w:sz w:val="28"/>
          <w:szCs w:val="28"/>
        </w:rPr>
        <w:t xml:space="preserve"> Он "считывает" вашу неуверенность и еще больше расстраивается.</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И дома, и в саду говорите с малышом спокойно, уверенно</w:t>
      </w:r>
      <w:r w:rsidRPr="000A5D12">
        <w:rPr>
          <w:rFonts w:ascii="Times New Roman" w:hAnsi="Times New Roman" w:cs="Times New Roman"/>
          <w:sz w:val="28"/>
          <w:szCs w:val="28"/>
        </w:rPr>
        <w:t xml:space="preserve">. Проявляйте доброжелательную настойчивость при пробуждении, одевании, а в саду — раздевании. Разговаривайте с ребенком не слишком громким, но уверенным </w:t>
      </w:r>
      <w:r w:rsidRPr="000A5D12">
        <w:rPr>
          <w:rFonts w:ascii="Times New Roman" w:hAnsi="Times New Roman" w:cs="Times New Roman"/>
          <w:sz w:val="28"/>
          <w:szCs w:val="28"/>
        </w:rPr>
        <w:lastRenderedPageBreak/>
        <w:t>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Пусть малыша отводит тот родитель или родственник, с которым ему легче расстаться</w:t>
      </w:r>
      <w:r w:rsidRPr="000A5D12">
        <w:rPr>
          <w:rFonts w:ascii="Times New Roman" w:hAnsi="Times New Roman" w:cs="Times New Roman"/>
          <w:sz w:val="28"/>
          <w:szCs w:val="28"/>
        </w:rPr>
        <w:t>.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Обязательно скажите, что вы придете</w:t>
      </w:r>
      <w:r w:rsidRPr="000A5D12">
        <w:rPr>
          <w:rFonts w:ascii="Times New Roman" w:hAnsi="Times New Roman" w:cs="Times New Roman"/>
          <w:sz w:val="28"/>
          <w:szCs w:val="28"/>
        </w:rPr>
        <w:t>,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Придумайте свой ритуал прощания</w:t>
      </w:r>
      <w:r w:rsidRPr="000A5D12">
        <w:rPr>
          <w:rFonts w:ascii="Times New Roman" w:hAnsi="Times New Roman" w:cs="Times New Roman"/>
          <w:sz w:val="28"/>
          <w:szCs w:val="28"/>
        </w:rPr>
        <w:t xml:space="preserve">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0A5D12" w:rsidRPr="000A5D12" w:rsidRDefault="000A5D12" w:rsidP="000A5D12">
      <w:pPr>
        <w:ind w:firstLine="567"/>
        <w:rPr>
          <w:rFonts w:ascii="Times New Roman" w:hAnsi="Times New Roman" w:cs="Times New Roman"/>
          <w:sz w:val="28"/>
          <w:szCs w:val="28"/>
        </w:rPr>
      </w:pPr>
      <w:r w:rsidRPr="000A5D12">
        <w:rPr>
          <w:rFonts w:ascii="Times New Roman" w:hAnsi="Times New Roman" w:cs="Times New Roman"/>
          <w:b/>
          <w:sz w:val="28"/>
          <w:szCs w:val="28"/>
        </w:rPr>
        <w:t>К сожалению, иногда родители совершают серьезные ошибки, которые затрудняют адаптацию ребенка к детскому саду.</w:t>
      </w:r>
      <w:r w:rsidRPr="000A5D12">
        <w:rPr>
          <w:rFonts w:ascii="Times New Roman" w:hAnsi="Times New Roman" w:cs="Times New Roman"/>
          <w:b/>
          <w:color w:val="7030A0"/>
          <w:sz w:val="28"/>
          <w:szCs w:val="28"/>
        </w:rPr>
        <w:t> </w:t>
      </w:r>
      <w:r w:rsidRPr="000A5D12">
        <w:rPr>
          <w:rFonts w:ascii="Times New Roman" w:hAnsi="Times New Roman" w:cs="Times New Roman"/>
          <w:b/>
          <w:sz w:val="28"/>
          <w:szCs w:val="28"/>
        </w:rPr>
        <w:t>Чего нельзя делать ни в коем случае:</w:t>
      </w:r>
    </w:p>
    <w:p w:rsidR="000A5D12" w:rsidRPr="000A5D12" w:rsidRDefault="000A5D12" w:rsidP="000A5D12">
      <w:pPr>
        <w:spacing w:after="0"/>
        <w:rPr>
          <w:rFonts w:ascii="Times New Roman" w:hAnsi="Times New Roman" w:cs="Times New Roman"/>
          <w:sz w:val="28"/>
          <w:szCs w:val="28"/>
        </w:rPr>
      </w:pPr>
      <w:r w:rsidRPr="000A5D12">
        <w:rPr>
          <w:rFonts w:ascii="Times New Roman" w:hAnsi="Times New Roman" w:cs="Times New Roman"/>
          <w:b/>
          <w:sz w:val="28"/>
          <w:szCs w:val="28"/>
        </w:rPr>
        <w:t xml:space="preserve">Нельзя наказывать или сердиться на малыша </w:t>
      </w:r>
      <w:r w:rsidRPr="000A5D12">
        <w:rPr>
          <w:rFonts w:ascii="Times New Roman" w:hAnsi="Times New Roman" w:cs="Times New Roman"/>
          <w:sz w:val="28"/>
          <w:szCs w:val="28"/>
        </w:rPr>
        <w:t>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 xml:space="preserve"> Стоит избегать разговоров о слёзах малыша с другими членами семьи в его присутствии. </w:t>
      </w:r>
      <w:r w:rsidRPr="000A5D12">
        <w:rPr>
          <w:rFonts w:ascii="Times New Roman" w:hAnsi="Times New Roman" w:cs="Times New Roman"/>
          <w:sz w:val="28"/>
          <w:szCs w:val="28"/>
        </w:rPr>
        <w:t>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Нельзя пугать детским садом</w:t>
      </w:r>
      <w:r w:rsidRPr="000A5D12">
        <w:rPr>
          <w:rFonts w:ascii="Times New Roman" w:hAnsi="Times New Roman" w:cs="Times New Roman"/>
          <w:sz w:val="28"/>
          <w:szCs w:val="28"/>
        </w:rPr>
        <w:t> ("Вот будешь себя плохо вести, опять в детский сад пойдешь!"). Место, которым пугают, никогда не станет ни любимым, ни безопасным.</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Нельзя плохо отзываться о воспитателях и саде при ребенке</w:t>
      </w:r>
      <w:r w:rsidRPr="000A5D12">
        <w:rPr>
          <w:rFonts w:ascii="Times New Roman" w:hAnsi="Times New Roman" w:cs="Times New Roman"/>
          <w:sz w:val="28"/>
          <w:szCs w:val="28"/>
        </w:rPr>
        <w:t>. Это наводит малыша на мысль, что сад — это нехорошее место и его окружают плохие люди. Тогда тревога не пройдет вообще.</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b/>
          <w:sz w:val="28"/>
          <w:szCs w:val="28"/>
        </w:rPr>
        <w:t>Нельзя обманывать ребенка</w:t>
      </w:r>
      <w:r w:rsidRPr="000A5D12">
        <w:rPr>
          <w:rFonts w:ascii="Times New Roman" w:hAnsi="Times New Roman" w:cs="Times New Roman"/>
          <w:sz w:val="28"/>
          <w:szCs w:val="28"/>
        </w:rPr>
        <w:t xml:space="preserve">, говоря, что вы придете очень скоро, если малышу, например, предстоит оставаться в садике полдня или </w:t>
      </w:r>
      <w:proofErr w:type="gramStart"/>
      <w:r w:rsidRPr="000A5D12">
        <w:rPr>
          <w:rFonts w:ascii="Times New Roman" w:hAnsi="Times New Roman" w:cs="Times New Roman"/>
          <w:sz w:val="28"/>
          <w:szCs w:val="28"/>
        </w:rPr>
        <w:t>даже полный день</w:t>
      </w:r>
      <w:proofErr w:type="gramEnd"/>
      <w:r w:rsidRPr="000A5D12">
        <w:rPr>
          <w:rFonts w:ascii="Times New Roman" w:hAnsi="Times New Roman" w:cs="Times New Roman"/>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0A5D12" w:rsidRPr="000A5D12" w:rsidRDefault="000A5D12" w:rsidP="000A5D12">
      <w:pPr>
        <w:spacing w:after="0"/>
        <w:ind w:firstLine="567"/>
        <w:rPr>
          <w:rFonts w:ascii="Times New Roman" w:hAnsi="Times New Roman" w:cs="Times New Roman"/>
          <w:sz w:val="28"/>
          <w:szCs w:val="28"/>
        </w:rPr>
      </w:pPr>
      <w:r w:rsidRPr="000A5D12">
        <w:rPr>
          <w:rFonts w:ascii="Times New Roman" w:hAnsi="Times New Roman" w:cs="Times New Roman"/>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0A5D12" w:rsidRPr="000A5D12" w:rsidRDefault="000A5D12" w:rsidP="000A5D12">
      <w:pPr>
        <w:ind w:firstLine="567"/>
        <w:rPr>
          <w:rFonts w:ascii="Times New Roman" w:hAnsi="Times New Roman" w:cs="Times New Roman"/>
          <w:sz w:val="28"/>
          <w:szCs w:val="28"/>
        </w:rPr>
      </w:pPr>
      <w:r w:rsidRPr="000A5D12">
        <w:rPr>
          <w:rFonts w:ascii="Times New Roman" w:hAnsi="Times New Roman" w:cs="Times New Roman"/>
          <w:sz w:val="28"/>
          <w:szCs w:val="28"/>
        </w:rPr>
        <w:lastRenderedPageBreak/>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0A5D12" w:rsidRPr="000A5D12" w:rsidRDefault="000A5D12" w:rsidP="000A5D12">
      <w:pPr>
        <w:spacing w:after="0"/>
        <w:rPr>
          <w:rFonts w:ascii="Times New Roman" w:hAnsi="Times New Roman" w:cs="Times New Roman"/>
          <w:sz w:val="28"/>
          <w:szCs w:val="28"/>
        </w:rPr>
      </w:pPr>
      <w:r w:rsidRPr="000A5D12">
        <w:rPr>
          <w:rFonts w:ascii="Times New Roman" w:hAnsi="Times New Roman" w:cs="Times New Roman"/>
          <w:b/>
          <w:sz w:val="28"/>
          <w:szCs w:val="28"/>
        </w:rPr>
        <w:t>Чтобы помочь себе, нужно:</w:t>
      </w:r>
    </w:p>
    <w:p w:rsidR="000A5D12" w:rsidRPr="000A5D12" w:rsidRDefault="000A5D12" w:rsidP="000A5D12">
      <w:pPr>
        <w:spacing w:after="0"/>
        <w:rPr>
          <w:rFonts w:ascii="Times New Roman" w:hAnsi="Times New Roman" w:cs="Times New Roman"/>
          <w:sz w:val="28"/>
          <w:szCs w:val="28"/>
        </w:rPr>
      </w:pPr>
      <w:r w:rsidRPr="000A5D12">
        <w:rPr>
          <w:rFonts w:ascii="Times New Roman" w:hAnsi="Times New Roman" w:cs="Times New Roman"/>
          <w:b/>
          <w:sz w:val="28"/>
          <w:szCs w:val="28"/>
        </w:rPr>
        <w:t>Быть уверенными, что посещение сада действительно нужно семье</w:t>
      </w:r>
      <w:r w:rsidRPr="000A5D12">
        <w:rPr>
          <w:rFonts w:ascii="Times New Roman" w:hAnsi="Times New Roman" w:cs="Times New Roman"/>
          <w:sz w:val="28"/>
          <w:szCs w:val="28"/>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0A5D12" w:rsidRPr="000A5D12" w:rsidRDefault="000A5D12" w:rsidP="000A5D12">
      <w:pPr>
        <w:spacing w:after="0"/>
        <w:rPr>
          <w:rFonts w:ascii="Times New Roman" w:hAnsi="Times New Roman" w:cs="Times New Roman"/>
          <w:sz w:val="28"/>
          <w:szCs w:val="28"/>
        </w:rPr>
      </w:pPr>
      <w:r w:rsidRPr="000A5D12">
        <w:rPr>
          <w:rFonts w:ascii="Times New Roman" w:hAnsi="Times New Roman" w:cs="Times New Roman"/>
          <w:b/>
          <w:sz w:val="28"/>
          <w:szCs w:val="28"/>
        </w:rPr>
        <w:t>Поверить, что малыш на самом деле вовсе не "слабое" создание</w:t>
      </w:r>
      <w:r w:rsidRPr="000A5D12">
        <w:rPr>
          <w:rFonts w:ascii="Times New Roman" w:hAnsi="Times New Roman" w:cs="Times New Roman"/>
          <w:sz w:val="28"/>
          <w:szCs w:val="28"/>
        </w:rPr>
        <w:t>.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0A5D12" w:rsidRDefault="000A5D12" w:rsidP="000A5D12">
      <w:pPr>
        <w:spacing w:after="0"/>
        <w:rPr>
          <w:rFonts w:ascii="Times New Roman" w:hAnsi="Times New Roman" w:cs="Times New Roman"/>
          <w:sz w:val="28"/>
          <w:szCs w:val="28"/>
        </w:rPr>
      </w:pPr>
      <w:r w:rsidRPr="000A5D12">
        <w:rPr>
          <w:rFonts w:ascii="Times New Roman" w:hAnsi="Times New Roman" w:cs="Times New Roman"/>
          <w:b/>
          <w:sz w:val="28"/>
          <w:szCs w:val="28"/>
        </w:rPr>
        <w:t>Заручиться поддержкой</w:t>
      </w:r>
      <w:r w:rsidRPr="000A5D12">
        <w:rPr>
          <w:rFonts w:ascii="Times New Roman" w:hAnsi="Times New Roman" w:cs="Times New Roman"/>
          <w:sz w:val="28"/>
          <w:szCs w:val="28"/>
        </w:rPr>
        <w:t>.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0A5D12" w:rsidRPr="000A5D12" w:rsidRDefault="000A5D12" w:rsidP="000A5D12">
      <w:pPr>
        <w:spacing w:after="0"/>
        <w:rPr>
          <w:rFonts w:ascii="Times New Roman" w:hAnsi="Times New Roman" w:cs="Times New Roman"/>
          <w:sz w:val="28"/>
          <w:szCs w:val="28"/>
        </w:rPr>
      </w:pPr>
    </w:p>
    <w:p w:rsidR="000A5D12" w:rsidRPr="000A5D12" w:rsidRDefault="000A5D12" w:rsidP="000A5D12">
      <w:pPr>
        <w:jc w:val="center"/>
        <w:rPr>
          <w:rFonts w:ascii="Times New Roman" w:hAnsi="Times New Roman" w:cs="Times New Roman"/>
          <w:b/>
          <w:sz w:val="28"/>
          <w:szCs w:val="28"/>
        </w:rPr>
      </w:pPr>
      <w:r w:rsidRPr="000A5D12">
        <w:rPr>
          <w:rFonts w:ascii="Times New Roman" w:hAnsi="Times New Roman" w:cs="Times New Roman"/>
          <w:b/>
          <w:sz w:val="28"/>
          <w:szCs w:val="28"/>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8232AD" w:rsidRDefault="008232AD"/>
    <w:sectPr w:rsidR="008232AD" w:rsidSect="005A3BED">
      <w:pgSz w:w="11910" w:h="16840" w:code="9"/>
      <w:pgMar w:top="760" w:right="743" w:bottom="289" w:left="1021"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ont331">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rawingGridVerticalSpacing w:val="299"/>
  <w:displayHorizontalDrawingGridEvery w:val="2"/>
  <w:characterSpacingControl w:val="doNotCompress"/>
  <w:compat/>
  <w:rsids>
    <w:rsidRoot w:val="000A5D12"/>
    <w:rsid w:val="000A5D12"/>
    <w:rsid w:val="000C61DA"/>
    <w:rsid w:val="002B3C65"/>
    <w:rsid w:val="002F3AE9"/>
    <w:rsid w:val="00510800"/>
    <w:rsid w:val="005A3BED"/>
    <w:rsid w:val="008232AD"/>
    <w:rsid w:val="009048FB"/>
    <w:rsid w:val="00954CF5"/>
    <w:rsid w:val="00D403C6"/>
    <w:rsid w:val="00E21332"/>
    <w:rsid w:val="00ED1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D12"/>
    <w:pPr>
      <w:suppressAutoHyphens/>
      <w:spacing w:after="200" w:line="276" w:lineRule="auto"/>
    </w:pPr>
    <w:rPr>
      <w:rFonts w:ascii="Calibri" w:eastAsia="font331" w:hAnsi="Calibri" w:cs="font33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A5D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CE99D-B1C3-4167-A1B7-711C051A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1408</Words>
  <Characters>8029</Characters>
  <Application>Microsoft Office Word</Application>
  <DocSecurity>0</DocSecurity>
  <Lines>66</Lines>
  <Paragraphs>18</Paragraphs>
  <ScaleCrop>false</ScaleCrop>
  <Company/>
  <LinksUpToDate>false</LinksUpToDate>
  <CharactersWithSpaces>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2024-09-03T10:09:00Z</dcterms:created>
  <dcterms:modified xsi:type="dcterms:W3CDTF">2024-09-03T11:20:00Z</dcterms:modified>
</cp:coreProperties>
</file>