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6C" w:rsidRPr="00B728A7" w:rsidRDefault="0057496C" w:rsidP="005749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57496C" w:rsidRPr="00B728A7" w:rsidRDefault="0057496C" w:rsidP="005749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« </w:t>
      </w:r>
      <w:proofErr w:type="spellStart"/>
      <w:r w:rsidRPr="00B728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Кружилинский</w:t>
      </w:r>
      <w:proofErr w:type="spellEnd"/>
      <w:r w:rsidRPr="00B7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№11 «Колосок»</w:t>
      </w: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Проект «Наш безопасный маршрут по ПДД»</w:t>
      </w: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B728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Разработала</w:t>
      </w:r>
      <w:proofErr w:type="gramStart"/>
      <w:r w:rsidRPr="00B728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Pr="00B728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Абдуллаева Ж.Г.</w:t>
      </w:r>
      <w:r w:rsidRPr="00B728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Pr="00B728A7" w:rsidRDefault="0057496C" w:rsidP="005749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96C" w:rsidRPr="00B728A7" w:rsidRDefault="0057496C" w:rsidP="005749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B7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57496C" w:rsidRDefault="0057496C" w:rsidP="005749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Тип проекта:</w:t>
      </w:r>
      <w:r>
        <w:rPr>
          <w:rStyle w:val="c2"/>
          <w:color w:val="000000"/>
          <w:sz w:val="28"/>
          <w:szCs w:val="28"/>
        </w:rPr>
        <w:t> творческо-информационный.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Вид проекта:</w:t>
      </w: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>Краткосрочный</w:t>
      </w:r>
      <w:proofErr w:type="gramEnd"/>
      <w:r>
        <w:rPr>
          <w:rStyle w:val="c2"/>
          <w:color w:val="000000"/>
          <w:sz w:val="28"/>
          <w:szCs w:val="28"/>
        </w:rPr>
        <w:t xml:space="preserve"> 1 неделю</w:t>
      </w:r>
      <w:bookmarkStart w:id="0" w:name="_GoBack"/>
      <w:bookmarkEnd w:id="0"/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Участники проекта:</w:t>
      </w:r>
      <w:r>
        <w:rPr>
          <w:rStyle w:val="c2"/>
          <w:color w:val="000000"/>
          <w:sz w:val="28"/>
          <w:szCs w:val="28"/>
        </w:rPr>
        <w:t> дети</w:t>
      </w:r>
      <w:r>
        <w:rPr>
          <w:rStyle w:val="c2"/>
          <w:color w:val="000000"/>
          <w:sz w:val="28"/>
          <w:szCs w:val="28"/>
        </w:rPr>
        <w:t xml:space="preserve">  5-7 лет</w:t>
      </w:r>
      <w:r>
        <w:rPr>
          <w:rStyle w:val="c2"/>
          <w:color w:val="000000"/>
          <w:sz w:val="28"/>
          <w:szCs w:val="28"/>
        </w:rPr>
        <w:t>, воспитатели.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Актуальность: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-Актуальность данного проекта обусловлена статистикой свидетельствующей о росте детского дорожно-транспортного травматизма.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а также прививать навыки безопасного поведения на улице и в транспорте.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-Формировать систему знаний, умений и навыков детей по правилам дорожного движения.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-Повторить и закрепить знания о светофорах и сигналов, довести до детей важность сигналов светофора.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-Познакомить с правилами перехода проезжей части по регулируемому и нерегулируемому пешеходному переходу.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-Знать и уметь классифицировать дорожные знаки: предупреждающие, запрещающие, предписывающие, знаки сервиса.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-Развивать наблюдательность, самостоятельность мышления, внимательность на дорогах.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Научить детей предвидеть опасное событие, уметь по возможности его избегать.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Развивающие: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осторожность, внимательность, ответственность и осмотрительность на дороге;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Стимулировать познавательную активность, способствовать развитию коммуникативных навыков;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Речевые: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Способствовать развитию речи детей, пополнению активного и пассивного словаря детей;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связную речь.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навыки личной безопасности и чувство самосохранения;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чувство ответственности.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Методы и формы работы: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Работа воспитателя при подготовке к проекту</w:t>
      </w:r>
      <w:r>
        <w:rPr>
          <w:rStyle w:val="c2"/>
          <w:color w:val="000000"/>
          <w:sz w:val="28"/>
          <w:szCs w:val="28"/>
        </w:rPr>
        <w:t>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проведение консультаций с родителями;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разработка методических материалов для родительского уголка;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подбор материалов по правилам дорожного движения;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4. изготовление атрибутов для проведения сюжетно-ролевых игр по ПДД;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рассматривание рисунков, фотографий о дорожных ситуациях;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просмотр видеоматериалов.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Методы исследования: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Непосредственная образовательная деятельность.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Чтение художественной литературы с тематикой ПДД.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Включение в совместную и самостоятельную деятельность детей дидактических, сюжетно ролевых и подвижных игр с тематикой ПДД.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Продуктивная деятельность детей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Работа с родителями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Разбор различных дорожных ситуаций, применение полученных знаний на практике.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Использование видеоматериалов по тематике ПДД.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Подготовительный этап.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Постановка проблемы перед детьми: «Для чего необходимо знать Правила дорожного движения?»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Определить продукт проекта: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а) создание макета улицы;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б) знание Правил дорожного движения;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Подбор детской и методической литературы, наглядного материала (иллюстрации, фотографии, зарисовки); дидактических игр, занятий;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Подготовка материала для продуктивной деятельности;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Подбор информации через интернет (правила поведения детей на дорогах);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Пополнение предметно-развивающей среды.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Реализация проекта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Основной этап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Тема: «Безопасность на дороге.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Работа с родителями: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Консультации, направленные на актуализацию проблемы дорожной грамотности родителей и детей, а также, необходимости соблюдения ПДД.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Разработка и размещение в родительском уголке материалов по ПДД.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Папки-передвижки: «Дорога на зелёный свет», «Безопасность ребёнка в машине».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Работа с детьми: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Непосредственная образовательная деятельность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«Транспорт нашего города»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«Говорящие знаки»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«Я - пешеход»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Продуктивная деятельность: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рисование «Улицы города», «Пешеходный переход», «Мой транспорт»;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конструирование из бумаги «Мой друг - светофор»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Лепка  - «Дорожный знак».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Чтение художественной литературы: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Н. Носов «Автомобиль»;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С. Михалков «Светофор», «Моя улица», «Шагая осторожно»;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Я. Репин «Дорожная азбука»;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Г. Демыкина «Песенка дорожных знаков»;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А. Сидорова «Правила дорожного движения для детей».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Дидактические игры: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«Лото «Дорожные знаки»»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«Узнай по описанию»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«Отгадывание загадок»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Подвижные игры: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«Пешеходы и автомобили»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«Светофор»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«Дорожное путешествие»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Сюжетно-ролевые игры: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«Мы пассажиры»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Просмотр мультфильма – « Азбука безопасности </w:t>
      </w:r>
      <w:proofErr w:type="spellStart"/>
      <w:r>
        <w:rPr>
          <w:rStyle w:val="c2"/>
          <w:color w:val="000000"/>
          <w:sz w:val="28"/>
          <w:szCs w:val="28"/>
        </w:rPr>
        <w:t>Смешариков</w:t>
      </w:r>
      <w:proofErr w:type="spellEnd"/>
      <w:r>
        <w:rPr>
          <w:rStyle w:val="c2"/>
          <w:color w:val="000000"/>
          <w:sz w:val="28"/>
          <w:szCs w:val="28"/>
        </w:rPr>
        <w:t>».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Совершенствование предметно-развивающей среды: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Рисование на тему «Я послушный пешеход».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Изготовление макета светофора.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Заключительный этап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Консультация для родителей «Обучение детей правилам дорожного движения»;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Выставка рисунков для родителей «Я – послушный пешеход»;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Оформление альбома «Как правильно переходить дорогу»: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Викторина «Путешествие в страну ПДД»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Результаты:</w:t>
      </w:r>
    </w:p>
    <w:p w:rsidR="0057496C" w:rsidRDefault="0057496C" w:rsidP="0057496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Разработанный краткосрочный план работы с детьми  в рамках ознакомления с правилами дорожного движения выполнен, поставленные в начале проекта задачи достигнуты.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Дети знают и умеют классифицировать дорожные знаки: предупреждающие, запрещающие.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Усвоены правила перехода проезжей части по регулируемому и нерегулируемому пешеходному переходу.</w:t>
      </w:r>
    </w:p>
    <w:p w:rsidR="0057496C" w:rsidRDefault="0057496C" w:rsidP="0057496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После реализации проекта у большинства детей появилось правильное понимание значимости соблюдения ПДД.</w:t>
      </w:r>
    </w:p>
    <w:p w:rsidR="008504F3" w:rsidRDefault="008504F3"/>
    <w:sectPr w:rsidR="0085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9F"/>
    <w:rsid w:val="0057496C"/>
    <w:rsid w:val="008504F3"/>
    <w:rsid w:val="008D689F"/>
    <w:rsid w:val="00D0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496C"/>
  </w:style>
  <w:style w:type="paragraph" w:customStyle="1" w:styleId="c1">
    <w:name w:val="c1"/>
    <w:basedOn w:val="a"/>
    <w:rsid w:val="005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496C"/>
  </w:style>
  <w:style w:type="character" w:customStyle="1" w:styleId="c0">
    <w:name w:val="c0"/>
    <w:basedOn w:val="a0"/>
    <w:rsid w:val="0057496C"/>
  </w:style>
  <w:style w:type="character" w:customStyle="1" w:styleId="c5">
    <w:name w:val="c5"/>
    <w:basedOn w:val="a0"/>
    <w:rsid w:val="0057496C"/>
  </w:style>
  <w:style w:type="character" w:customStyle="1" w:styleId="c3">
    <w:name w:val="c3"/>
    <w:basedOn w:val="a0"/>
    <w:rsid w:val="0057496C"/>
  </w:style>
  <w:style w:type="character" w:customStyle="1" w:styleId="c6">
    <w:name w:val="c6"/>
    <w:basedOn w:val="a0"/>
    <w:rsid w:val="0057496C"/>
  </w:style>
  <w:style w:type="paragraph" w:customStyle="1" w:styleId="c11">
    <w:name w:val="c11"/>
    <w:basedOn w:val="a"/>
    <w:rsid w:val="005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496C"/>
  </w:style>
  <w:style w:type="paragraph" w:customStyle="1" w:styleId="c1">
    <w:name w:val="c1"/>
    <w:basedOn w:val="a"/>
    <w:rsid w:val="005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496C"/>
  </w:style>
  <w:style w:type="character" w:customStyle="1" w:styleId="c0">
    <w:name w:val="c0"/>
    <w:basedOn w:val="a0"/>
    <w:rsid w:val="0057496C"/>
  </w:style>
  <w:style w:type="character" w:customStyle="1" w:styleId="c5">
    <w:name w:val="c5"/>
    <w:basedOn w:val="a0"/>
    <w:rsid w:val="0057496C"/>
  </w:style>
  <w:style w:type="character" w:customStyle="1" w:styleId="c3">
    <w:name w:val="c3"/>
    <w:basedOn w:val="a0"/>
    <w:rsid w:val="0057496C"/>
  </w:style>
  <w:style w:type="character" w:customStyle="1" w:styleId="c6">
    <w:name w:val="c6"/>
    <w:basedOn w:val="a0"/>
    <w:rsid w:val="0057496C"/>
  </w:style>
  <w:style w:type="paragraph" w:customStyle="1" w:styleId="c11">
    <w:name w:val="c11"/>
    <w:basedOn w:val="a"/>
    <w:rsid w:val="005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2021-01-30T16:44:00Z</dcterms:created>
  <dcterms:modified xsi:type="dcterms:W3CDTF">2021-01-30T17:07:00Z</dcterms:modified>
</cp:coreProperties>
</file>